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259" w:rsidRPr="00A305B5" w:rsidRDefault="00123259" w:rsidP="0012325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ED49500" wp14:editId="1C650B67">
            <wp:extent cx="523875" cy="695325"/>
            <wp:effectExtent l="0" t="0" r="0" b="0"/>
            <wp:docPr id="6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259" w:rsidRPr="00A305B5" w:rsidRDefault="00123259" w:rsidP="00123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23259" w:rsidRPr="00A305B5" w:rsidRDefault="00123259" w:rsidP="00123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23259" w:rsidRPr="00A305B5" w:rsidRDefault="00123259" w:rsidP="00123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23259" w:rsidRPr="00A305B5" w:rsidRDefault="00123259" w:rsidP="00123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23259" w:rsidRDefault="00123259" w:rsidP="001232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123259" w:rsidRPr="00BA0BC6" w:rsidRDefault="00123259" w:rsidP="0012325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BA0BC6">
        <w:rPr>
          <w:i w:val="0"/>
          <w:iCs w:val="0"/>
          <w:spacing w:val="-1"/>
          <w:sz w:val="28"/>
          <w:szCs w:val="28"/>
        </w:rPr>
        <w:t>від 05.02.2020р.</w:t>
      </w:r>
    </w:p>
    <w:p w:rsidR="00123259" w:rsidRPr="005C3CEF" w:rsidRDefault="00123259" w:rsidP="0012325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затвердження  ПКД </w:t>
      </w:r>
    </w:p>
    <w:p w:rsidR="00123259" w:rsidRDefault="00123259" w:rsidP="0012325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23259" w:rsidRDefault="00123259" w:rsidP="0012325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будівництві водопроводу </w:t>
      </w:r>
      <w:bookmarkStart w:id="0" w:name="_GoBack"/>
      <w:r>
        <w:rPr>
          <w:i w:val="0"/>
          <w:spacing w:val="-1"/>
          <w:sz w:val="28"/>
          <w:szCs w:val="28"/>
        </w:rPr>
        <w:t>по вул. Наливайка та Шухевича в с.Малехів</w:t>
      </w:r>
      <w:bookmarkEnd w:id="0"/>
      <w:r>
        <w:rPr>
          <w:i w:val="0"/>
          <w:spacing w:val="-1"/>
          <w:sz w:val="28"/>
          <w:szCs w:val="28"/>
        </w:rPr>
        <w:t xml:space="preserve">, враховуючи позитивний експертний звіт,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123259" w:rsidRDefault="00123259" w:rsidP="0012325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23259" w:rsidRDefault="00123259" w:rsidP="00123259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123259" w:rsidRDefault="00123259" w:rsidP="00123259">
      <w:pPr>
        <w:pStyle w:val="a4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123259" w:rsidRPr="007B0F3E" w:rsidRDefault="00123259" w:rsidP="00123259">
      <w:pPr>
        <w:pStyle w:val="a4"/>
        <w:shd w:val="clear" w:color="auto" w:fill="FFFFFF"/>
        <w:spacing w:after="0" w:line="240" w:lineRule="auto"/>
        <w:ind w:right="11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123259" w:rsidRPr="00C42CF0" w:rsidRDefault="00123259" w:rsidP="0012325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42CF0">
        <w:rPr>
          <w:i w:val="0"/>
          <w:spacing w:val="-1"/>
          <w:sz w:val="28"/>
          <w:szCs w:val="28"/>
        </w:rPr>
        <w:t>1</w:t>
      </w:r>
      <w:r>
        <w:rPr>
          <w:i w:val="0"/>
          <w:spacing w:val="-1"/>
          <w:sz w:val="28"/>
          <w:szCs w:val="28"/>
        </w:rPr>
        <w:t xml:space="preserve"> Затвердити</w:t>
      </w:r>
      <w:r w:rsidRPr="00C42CF0">
        <w:rPr>
          <w:i w:val="0"/>
          <w:spacing w:val="-1"/>
          <w:sz w:val="28"/>
          <w:szCs w:val="28"/>
        </w:rPr>
        <w:t xml:space="preserve">  ПКД об’єкту «</w:t>
      </w:r>
      <w:r>
        <w:rPr>
          <w:i w:val="0"/>
          <w:spacing w:val="-1"/>
          <w:sz w:val="28"/>
          <w:szCs w:val="28"/>
        </w:rPr>
        <w:t>Будівництво водопроводу по вул. Наливайка та Шухевича</w:t>
      </w:r>
      <w:r w:rsidRPr="00C42CF0"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області»</w:t>
      </w:r>
      <w:r>
        <w:rPr>
          <w:i w:val="0"/>
          <w:spacing w:val="-1"/>
          <w:sz w:val="28"/>
          <w:szCs w:val="28"/>
        </w:rPr>
        <w:t xml:space="preserve">. Коригування на суму 2031,538 </w:t>
      </w:r>
      <w:proofErr w:type="spellStart"/>
      <w:r>
        <w:rPr>
          <w:i w:val="0"/>
          <w:spacing w:val="-1"/>
          <w:sz w:val="28"/>
          <w:szCs w:val="28"/>
        </w:rPr>
        <w:t>тис.грн</w:t>
      </w:r>
      <w:proofErr w:type="spellEnd"/>
      <w:r>
        <w:rPr>
          <w:i w:val="0"/>
          <w:spacing w:val="-1"/>
          <w:sz w:val="28"/>
          <w:szCs w:val="28"/>
        </w:rPr>
        <w:t>.</w:t>
      </w:r>
    </w:p>
    <w:p w:rsidR="00123259" w:rsidRPr="00C42CF0" w:rsidRDefault="00123259" w:rsidP="00123259">
      <w:pPr>
        <w:shd w:val="clear" w:color="auto" w:fill="FFFFFF"/>
        <w:spacing w:line="240" w:lineRule="auto"/>
        <w:ind w:right="11"/>
        <w:jc w:val="both"/>
        <w:rPr>
          <w:i w:val="0"/>
          <w:spacing w:val="-1"/>
          <w:sz w:val="28"/>
          <w:szCs w:val="28"/>
        </w:rPr>
      </w:pPr>
    </w:p>
    <w:p w:rsidR="00123259" w:rsidRDefault="00123259" w:rsidP="0012325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23259" w:rsidRDefault="00123259" w:rsidP="0012325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23259" w:rsidRDefault="00123259" w:rsidP="0012325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23259" w:rsidRDefault="00123259" w:rsidP="00123259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123259" w:rsidRDefault="00123259" w:rsidP="0012325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           Сільський голова                            В.В.Сеньковський</w:t>
      </w:r>
    </w:p>
    <w:p w:rsidR="00123259" w:rsidRPr="00F97441" w:rsidRDefault="00123259" w:rsidP="00123259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</w:p>
    <w:p w:rsidR="00123259" w:rsidRDefault="00123259" w:rsidP="0012325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B43C8" w:rsidRPr="00123259" w:rsidRDefault="009B43C8" w:rsidP="0012325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12325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0F4282"/>
    <w:rsid w:val="00101D99"/>
    <w:rsid w:val="00104C2D"/>
    <w:rsid w:val="0010534E"/>
    <w:rsid w:val="00110E7F"/>
    <w:rsid w:val="00120704"/>
    <w:rsid w:val="00123259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0B37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85672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17C38"/>
    <w:rsid w:val="00420A97"/>
    <w:rsid w:val="00424D9B"/>
    <w:rsid w:val="00425CC9"/>
    <w:rsid w:val="00426944"/>
    <w:rsid w:val="00427870"/>
    <w:rsid w:val="00440FE8"/>
    <w:rsid w:val="0044659B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42EA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2551"/>
    <w:rsid w:val="00575F56"/>
    <w:rsid w:val="00581CFD"/>
    <w:rsid w:val="005907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13608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A727B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04FA3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83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29D2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A3EDE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08EB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A2A3C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06C47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0502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84CC2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1307D-C766-4E06-A8C3-FE9CC1696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433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46</cp:revision>
  <cp:lastPrinted>2021-10-07T11:26:00Z</cp:lastPrinted>
  <dcterms:created xsi:type="dcterms:W3CDTF">2020-06-01T05:42:00Z</dcterms:created>
  <dcterms:modified xsi:type="dcterms:W3CDTF">2023-01-11T09:59:00Z</dcterms:modified>
</cp:coreProperties>
</file>