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29B" w:rsidRPr="001B488B" w:rsidRDefault="00E4429B" w:rsidP="00E4429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0E502B5" wp14:editId="3CA59E50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20</w:t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E4429B" w:rsidRPr="001B488B" w:rsidRDefault="00E4429B" w:rsidP="00E4429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затвердження</w:t>
      </w:r>
      <w:r w:rsidRPr="001B488B">
        <w:rPr>
          <w:i w:val="0"/>
          <w:iCs w:val="0"/>
          <w:spacing w:val="-1"/>
          <w:sz w:val="28"/>
          <w:szCs w:val="28"/>
        </w:rPr>
        <w:t xml:space="preserve">  ПКД </w:t>
      </w:r>
    </w:p>
    <w:p w:rsidR="00E4429B" w:rsidRPr="001B488B" w:rsidRDefault="00E4429B" w:rsidP="00E442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4429B" w:rsidRPr="001B488B" w:rsidRDefault="00E4429B" w:rsidP="00E4429B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Враховуючи необхідність у будівництві </w:t>
      </w:r>
      <w:r>
        <w:rPr>
          <w:i w:val="0"/>
          <w:spacing w:val="-1"/>
          <w:sz w:val="28"/>
          <w:szCs w:val="28"/>
        </w:rPr>
        <w:t>закритого колектора та дренажу для пониження рівнів ґрунтових вод на території с.Малехів Жовківського району Львівської області</w:t>
      </w:r>
      <w:r w:rsidRPr="001B488B">
        <w:rPr>
          <w:i w:val="0"/>
          <w:spacing w:val="-1"/>
          <w:sz w:val="28"/>
          <w:szCs w:val="28"/>
        </w:rPr>
        <w:t>,</w:t>
      </w:r>
      <w:r>
        <w:rPr>
          <w:i w:val="0"/>
          <w:spacing w:val="-1"/>
          <w:sz w:val="28"/>
          <w:szCs w:val="28"/>
        </w:rPr>
        <w:t xml:space="preserve"> беручи до уваги позитивний експертний звіт,</w:t>
      </w:r>
      <w:r w:rsidRPr="001B488B">
        <w:rPr>
          <w:i w:val="0"/>
          <w:spacing w:val="-1"/>
          <w:sz w:val="28"/>
          <w:szCs w:val="28"/>
        </w:rPr>
        <w:t xml:space="preserve"> </w:t>
      </w:r>
      <w:r w:rsidRPr="001B488B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E4429B" w:rsidRPr="001B488B" w:rsidRDefault="00E4429B" w:rsidP="00E4429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429B" w:rsidRPr="001B488B" w:rsidRDefault="00E4429B" w:rsidP="00E4429B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4429B" w:rsidRPr="001B488B" w:rsidRDefault="00E4429B" w:rsidP="00E4429B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1B488B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E4429B" w:rsidRPr="001B488B" w:rsidRDefault="00E4429B" w:rsidP="00E4429B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4429B" w:rsidRPr="002C069D" w:rsidRDefault="00E4429B" w:rsidP="00E4429B">
      <w:pPr>
        <w:pStyle w:val="a4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1B488B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Затвердити </w:t>
      </w:r>
      <w:r w:rsidRPr="001B488B">
        <w:rPr>
          <w:rFonts w:ascii="Times New Roman" w:hAnsi="Times New Roman"/>
          <w:spacing w:val="-1"/>
          <w:sz w:val="28"/>
          <w:szCs w:val="28"/>
        </w:rPr>
        <w:t xml:space="preserve">ПКД </w:t>
      </w:r>
      <w:bookmarkStart w:id="0" w:name="_GoBack"/>
      <w:r w:rsidRPr="001B488B">
        <w:rPr>
          <w:rFonts w:ascii="Times New Roman" w:hAnsi="Times New Roman"/>
          <w:spacing w:val="-1"/>
          <w:sz w:val="28"/>
          <w:szCs w:val="28"/>
        </w:rPr>
        <w:t xml:space="preserve">об’єкту «Будівництво </w:t>
      </w:r>
      <w:r w:rsidRPr="002C069D">
        <w:rPr>
          <w:rFonts w:ascii="Times New Roman" w:hAnsi="Times New Roman"/>
          <w:spacing w:val="-1"/>
          <w:sz w:val="28"/>
          <w:szCs w:val="28"/>
        </w:rPr>
        <w:t>закритого колектора та дренажу для пониження рівнів ґрунтових вод на території с.Малехів 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>»</w:t>
      </w:r>
      <w:bookmarkEnd w:id="0"/>
      <w:r>
        <w:rPr>
          <w:rFonts w:ascii="Times New Roman" w:hAnsi="Times New Roman"/>
          <w:spacing w:val="-1"/>
          <w:sz w:val="28"/>
          <w:szCs w:val="28"/>
        </w:rPr>
        <w:t xml:space="preserve"> на суму 4 242 349 гривень.</w:t>
      </w:r>
    </w:p>
    <w:p w:rsidR="00E4429B" w:rsidRPr="001B488B" w:rsidRDefault="00E4429B" w:rsidP="00E4429B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E4429B" w:rsidRPr="001B488B" w:rsidRDefault="00E4429B" w:rsidP="00E4429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429B" w:rsidRPr="001B488B" w:rsidRDefault="00E4429B" w:rsidP="00E4429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429B" w:rsidRPr="001B488B" w:rsidRDefault="00E4429B" w:rsidP="00E4429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429B" w:rsidRPr="001B488B" w:rsidRDefault="00E4429B" w:rsidP="00E4429B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429B" w:rsidRPr="001B488B" w:rsidRDefault="00E4429B" w:rsidP="00E4429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FE3CCF" w:rsidRPr="00E4429B" w:rsidRDefault="00FE3CCF" w:rsidP="00E4429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E4429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3EC4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567C7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E1469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36A6C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218F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4429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AAD0C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CE27A-5313-4B42-A382-E4E43534E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270</cp:revision>
  <cp:lastPrinted>2020-08-31T16:18:00Z</cp:lastPrinted>
  <dcterms:created xsi:type="dcterms:W3CDTF">2018-12-12T06:31:00Z</dcterms:created>
  <dcterms:modified xsi:type="dcterms:W3CDTF">2023-01-23T10:31:00Z</dcterms:modified>
</cp:coreProperties>
</file>