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E65" w:rsidRPr="00A305B5" w:rsidRDefault="00294E65" w:rsidP="00294E6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082D1EB" wp14:editId="15BC13F1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E65" w:rsidRPr="00A305B5" w:rsidRDefault="00294E65" w:rsidP="00294E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94E65" w:rsidRPr="00A305B5" w:rsidRDefault="00294E65" w:rsidP="00294E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94E65" w:rsidRPr="00A305B5" w:rsidRDefault="00294E65" w:rsidP="00294E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94E65" w:rsidRPr="00A305B5" w:rsidRDefault="00294E65" w:rsidP="00294E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94E65" w:rsidRPr="00A305B5" w:rsidRDefault="00294E65" w:rsidP="00294E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294E65" w:rsidRPr="00A305B5" w:rsidRDefault="00294E65" w:rsidP="00294E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94E65" w:rsidRPr="0020164A" w:rsidRDefault="00294E65" w:rsidP="00294E65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20164A">
        <w:rPr>
          <w:i w:val="0"/>
          <w:spacing w:val="-1"/>
          <w:sz w:val="28"/>
          <w:szCs w:val="28"/>
        </w:rPr>
        <w:t>Про присвоєння поштової адреси</w:t>
      </w:r>
    </w:p>
    <w:p w:rsidR="00294E65" w:rsidRPr="0020164A" w:rsidRDefault="00294E65" w:rsidP="00294E65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20164A">
        <w:rPr>
          <w:i w:val="0"/>
          <w:spacing w:val="-1"/>
          <w:sz w:val="28"/>
          <w:szCs w:val="28"/>
        </w:rPr>
        <w:t xml:space="preserve">орендованій земельній ділянці </w:t>
      </w:r>
    </w:p>
    <w:p w:rsidR="00294E65" w:rsidRPr="0020164A" w:rsidRDefault="00294E65" w:rsidP="00294E65">
      <w:pPr>
        <w:spacing w:line="240" w:lineRule="auto"/>
        <w:jc w:val="both"/>
        <w:rPr>
          <w:spacing w:val="-1"/>
          <w:sz w:val="28"/>
          <w:szCs w:val="28"/>
        </w:rPr>
      </w:pPr>
      <w:r w:rsidRPr="0020164A">
        <w:rPr>
          <w:i w:val="0"/>
          <w:spacing w:val="-1"/>
          <w:sz w:val="28"/>
          <w:szCs w:val="28"/>
        </w:rPr>
        <w:t>по вул. Жовківська</w:t>
      </w:r>
      <w:r w:rsidRPr="0020164A">
        <w:rPr>
          <w:spacing w:val="-1"/>
          <w:sz w:val="28"/>
          <w:szCs w:val="28"/>
        </w:rPr>
        <w:t xml:space="preserve"> </w:t>
      </w:r>
    </w:p>
    <w:bookmarkEnd w:id="0"/>
    <w:p w:rsidR="00294E65" w:rsidRDefault="00294E65" w:rsidP="00294E65">
      <w:pPr>
        <w:spacing w:line="240" w:lineRule="auto"/>
        <w:jc w:val="both"/>
        <w:rPr>
          <w:i w:val="0"/>
          <w:sz w:val="28"/>
          <w:szCs w:val="28"/>
        </w:rPr>
      </w:pPr>
    </w:p>
    <w:p w:rsidR="00294E65" w:rsidRPr="00C855CF" w:rsidRDefault="00294E65" w:rsidP="00294E65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sz w:val="28"/>
          <w:szCs w:val="28"/>
        </w:rPr>
        <w:t>Розглянувши заяву</w:t>
      </w:r>
      <w:r w:rsidRPr="0063238D">
        <w:rPr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гр. </w:t>
      </w:r>
      <w:r w:rsidRPr="0063238D">
        <w:rPr>
          <w:i w:val="0"/>
          <w:spacing w:val="-1"/>
          <w:sz w:val="28"/>
          <w:szCs w:val="28"/>
        </w:rPr>
        <w:t xml:space="preserve">Кремінець </w:t>
      </w:r>
      <w:r>
        <w:rPr>
          <w:i w:val="0"/>
          <w:spacing w:val="-1"/>
          <w:sz w:val="28"/>
          <w:szCs w:val="28"/>
        </w:rPr>
        <w:t>Володимира Михайловича</w:t>
      </w:r>
      <w:r w:rsidRPr="00C855CF">
        <w:rPr>
          <w:i w:val="0"/>
          <w:sz w:val="28"/>
          <w:szCs w:val="28"/>
        </w:rPr>
        <w:t xml:space="preserve"> про присвоєння поштової адреси земельній ділянці</w:t>
      </w:r>
      <w:r>
        <w:rPr>
          <w:i w:val="0"/>
          <w:sz w:val="28"/>
          <w:szCs w:val="28"/>
        </w:rPr>
        <w:t xml:space="preserve"> з кадастровим номером </w:t>
      </w:r>
      <w:r w:rsidRPr="00873FF1">
        <w:rPr>
          <w:i w:val="0"/>
          <w:sz w:val="28"/>
          <w:szCs w:val="28"/>
        </w:rPr>
        <w:t>4622785700:0</w:t>
      </w:r>
      <w:r>
        <w:rPr>
          <w:i w:val="0"/>
          <w:sz w:val="28"/>
          <w:szCs w:val="28"/>
        </w:rPr>
        <w:t>4</w:t>
      </w:r>
      <w:r w:rsidRPr="00873FF1">
        <w:rPr>
          <w:i w:val="0"/>
          <w:sz w:val="28"/>
          <w:szCs w:val="28"/>
        </w:rPr>
        <w:t>:00</w:t>
      </w:r>
      <w:r>
        <w:rPr>
          <w:i w:val="0"/>
          <w:sz w:val="28"/>
          <w:szCs w:val="28"/>
        </w:rPr>
        <w:t>1</w:t>
      </w:r>
      <w:r w:rsidRPr="00873FF1">
        <w:rPr>
          <w:i w:val="0"/>
          <w:sz w:val="28"/>
          <w:szCs w:val="28"/>
        </w:rPr>
        <w:t>:</w:t>
      </w:r>
      <w:r>
        <w:rPr>
          <w:i w:val="0"/>
          <w:sz w:val="28"/>
          <w:szCs w:val="28"/>
        </w:rPr>
        <w:t>0017</w:t>
      </w:r>
      <w:r w:rsidRPr="00C855CF">
        <w:rPr>
          <w:i w:val="0"/>
          <w:sz w:val="28"/>
          <w:szCs w:val="28"/>
        </w:rPr>
        <w:t xml:space="preserve">, </w:t>
      </w:r>
      <w:r>
        <w:rPr>
          <w:i w:val="0"/>
          <w:sz w:val="28"/>
          <w:szCs w:val="28"/>
        </w:rPr>
        <w:t>яку він орендує,</w:t>
      </w:r>
      <w:r w:rsidRPr="00C855CF">
        <w:rPr>
          <w:i w:val="0"/>
          <w:iCs w:val="0"/>
          <w:sz w:val="28"/>
          <w:szCs w:val="28"/>
        </w:rPr>
        <w:t xml:space="preserve"> керуючись ст.30 Закону України „Про місцеве самоврядування в Україні”, виконавчий комітет Малехівської сільської ради</w:t>
      </w:r>
    </w:p>
    <w:p w:rsidR="00294E65" w:rsidRPr="00C855CF" w:rsidRDefault="00294E65" w:rsidP="00294E65">
      <w:pPr>
        <w:spacing w:line="240" w:lineRule="auto"/>
        <w:rPr>
          <w:i w:val="0"/>
          <w:iCs w:val="0"/>
          <w:sz w:val="28"/>
          <w:szCs w:val="28"/>
        </w:rPr>
      </w:pPr>
    </w:p>
    <w:p w:rsidR="00294E65" w:rsidRPr="00C855CF" w:rsidRDefault="00294E65" w:rsidP="00294E65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294E65" w:rsidRPr="00C855CF" w:rsidRDefault="00294E65" w:rsidP="00294E65">
      <w:pPr>
        <w:spacing w:line="240" w:lineRule="auto"/>
        <w:rPr>
          <w:i w:val="0"/>
          <w:iCs w:val="0"/>
          <w:sz w:val="28"/>
          <w:szCs w:val="28"/>
        </w:rPr>
      </w:pPr>
    </w:p>
    <w:p w:rsidR="00294E65" w:rsidRDefault="00294E65" w:rsidP="00294E65">
      <w:pPr>
        <w:widowControl/>
        <w:numPr>
          <w:ilvl w:val="0"/>
          <w:numId w:val="12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 xml:space="preserve">Присвоїти </w:t>
      </w:r>
      <w:r w:rsidRPr="00C855CF">
        <w:rPr>
          <w:i w:val="0"/>
          <w:sz w:val="28"/>
          <w:szCs w:val="28"/>
        </w:rPr>
        <w:t>земельній ділянці</w:t>
      </w:r>
      <w:r>
        <w:rPr>
          <w:i w:val="0"/>
          <w:sz w:val="28"/>
          <w:szCs w:val="28"/>
        </w:rPr>
        <w:t xml:space="preserve"> з кадастровим номером </w:t>
      </w:r>
      <w:r w:rsidRPr="00873FF1">
        <w:rPr>
          <w:i w:val="0"/>
          <w:sz w:val="28"/>
          <w:szCs w:val="28"/>
        </w:rPr>
        <w:t>4622785700:0</w:t>
      </w:r>
      <w:r>
        <w:rPr>
          <w:i w:val="0"/>
          <w:sz w:val="28"/>
          <w:szCs w:val="28"/>
        </w:rPr>
        <w:t>4</w:t>
      </w:r>
      <w:r w:rsidRPr="00873FF1">
        <w:rPr>
          <w:i w:val="0"/>
          <w:sz w:val="28"/>
          <w:szCs w:val="28"/>
        </w:rPr>
        <w:t>:00</w:t>
      </w:r>
      <w:r>
        <w:rPr>
          <w:i w:val="0"/>
          <w:sz w:val="28"/>
          <w:szCs w:val="28"/>
        </w:rPr>
        <w:t>1</w:t>
      </w:r>
      <w:r w:rsidRPr="00873FF1">
        <w:rPr>
          <w:i w:val="0"/>
          <w:sz w:val="28"/>
          <w:szCs w:val="28"/>
        </w:rPr>
        <w:t>:</w:t>
      </w:r>
      <w:r>
        <w:rPr>
          <w:i w:val="0"/>
          <w:sz w:val="28"/>
          <w:szCs w:val="28"/>
        </w:rPr>
        <w:t xml:space="preserve">0017,  орендарем якої є </w:t>
      </w:r>
      <w:r w:rsidRPr="00C855C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Кремінець В.М., по</w:t>
      </w:r>
      <w:r w:rsidRPr="00C855CF">
        <w:rPr>
          <w:i w:val="0"/>
          <w:iCs w:val="0"/>
          <w:sz w:val="28"/>
          <w:szCs w:val="28"/>
        </w:rPr>
        <w:t>штову адресу:</w:t>
      </w:r>
    </w:p>
    <w:p w:rsidR="00294E65" w:rsidRPr="00C855CF" w:rsidRDefault="00294E65" w:rsidP="00294E65">
      <w:pPr>
        <w:widowControl/>
        <w:autoSpaceDE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</w:p>
    <w:p w:rsidR="00294E65" w:rsidRPr="00424D95" w:rsidRDefault="00294E65" w:rsidP="00294E6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 xml:space="preserve">80383, Львівська область Жовківський район с. Малехів вул. </w:t>
      </w:r>
      <w:r>
        <w:rPr>
          <w:rFonts w:ascii="Times New Roman" w:hAnsi="Times New Roman"/>
          <w:sz w:val="28"/>
          <w:szCs w:val="28"/>
        </w:rPr>
        <w:t>Жовківська 47.</w:t>
      </w:r>
    </w:p>
    <w:p w:rsidR="00294E65" w:rsidRPr="00BF388E" w:rsidRDefault="00294E65" w:rsidP="00294E65">
      <w:pPr>
        <w:pStyle w:val="a4"/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294E65" w:rsidRPr="00C855CF" w:rsidRDefault="00294E65" w:rsidP="00294E65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294E65" w:rsidRPr="00C855CF" w:rsidRDefault="00294E65" w:rsidP="00294E6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94E65" w:rsidRDefault="00294E65" w:rsidP="00294E6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94E65" w:rsidRDefault="00294E65" w:rsidP="00294E6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94E65" w:rsidRDefault="00294E65" w:rsidP="00294E6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94E65" w:rsidRDefault="00294E65" w:rsidP="00294E6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94E65" w:rsidRDefault="00294E65" w:rsidP="00294E65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294E65" w:rsidRDefault="00294E65" w:rsidP="00294E6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294E65" w:rsidRDefault="007F00BF" w:rsidP="00294E65"/>
    <w:sectPr w:rsidR="007F00BF" w:rsidRPr="00294E6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94E65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A096E-A537-4B72-815A-9232AE14D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570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49</cp:revision>
  <cp:lastPrinted>2023-01-12T07:39:00Z</cp:lastPrinted>
  <dcterms:created xsi:type="dcterms:W3CDTF">2020-06-19T09:21:00Z</dcterms:created>
  <dcterms:modified xsi:type="dcterms:W3CDTF">2023-01-25T14:56:00Z</dcterms:modified>
</cp:coreProperties>
</file>