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9AD" w:rsidRPr="00A305B5" w:rsidRDefault="005659AD" w:rsidP="005659A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F40A37" wp14:editId="3338A331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5659AD" w:rsidRPr="00A305B5" w:rsidRDefault="005659AD" w:rsidP="005659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659AD" w:rsidRDefault="005659AD" w:rsidP="005659A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ліквідацію домогосподарства</w:t>
      </w:r>
    </w:p>
    <w:p w:rsidR="005659AD" w:rsidRDefault="005659AD" w:rsidP="005659A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 зв’язку із виникненням пожежі 17.03.2015 року  у житловому будинку по вул. Стуса 4 в с.Малехів Жовківського району Львівської області, яка повністю знищила будівлю,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659AD" w:rsidRDefault="005659AD" w:rsidP="005659A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659AD" w:rsidRDefault="005659AD" w:rsidP="005659A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659AD" w:rsidRDefault="005659AD" w:rsidP="005659A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5659AD" w:rsidRPr="001973DE" w:rsidRDefault="005659AD" w:rsidP="005659A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659AD" w:rsidRPr="003B27E6" w:rsidRDefault="005659AD" w:rsidP="005659AD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Ліквідувати домогосподарство, яке розташоване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за поштовою адресою: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659AD" w:rsidRDefault="005659AD" w:rsidP="005659AD">
      <w:pPr>
        <w:pStyle w:val="a4"/>
        <w:spacing w:after="0" w:line="240" w:lineRule="auto"/>
        <w:ind w:left="36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Стуса 4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5659AD" w:rsidRDefault="005659AD" w:rsidP="005659AD">
      <w:pPr>
        <w:pStyle w:val="a4"/>
        <w:spacing w:after="0" w:line="240" w:lineRule="auto"/>
        <w:ind w:left="36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659AD" w:rsidRPr="0022496D" w:rsidRDefault="005659AD" w:rsidP="005659AD">
      <w:pPr>
        <w:pStyle w:val="a4"/>
        <w:numPr>
          <w:ilvl w:val="0"/>
          <w:numId w:val="18"/>
        </w:numPr>
        <w:spacing w:after="0" w:line="240" w:lineRule="auto"/>
        <w:jc w:val="both"/>
        <w:rPr>
          <w:sz w:val="28"/>
          <w:szCs w:val="28"/>
        </w:rPr>
      </w:pPr>
      <w:r w:rsidRPr="0022496D">
        <w:rPr>
          <w:rFonts w:ascii="Times New Roman" w:hAnsi="Times New Roman"/>
          <w:spacing w:val="-1"/>
          <w:sz w:val="28"/>
          <w:szCs w:val="28"/>
        </w:rPr>
        <w:t>Виконавчому комітету Малехівської сільської ради звернутися до суб’єкта державної реєстрації для припинення права власності на вищезгадане нерухоме майно.</w:t>
      </w:r>
    </w:p>
    <w:p w:rsidR="005659AD" w:rsidRPr="0022496D" w:rsidRDefault="005659AD" w:rsidP="005659AD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496D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659AD" w:rsidRPr="006D401B" w:rsidRDefault="005659AD" w:rsidP="005659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59AD" w:rsidRDefault="005659AD" w:rsidP="005659A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659AD" w:rsidRPr="00A305B5" w:rsidRDefault="005659AD" w:rsidP="005659AD">
      <w:pPr>
        <w:spacing w:line="240" w:lineRule="auto"/>
        <w:jc w:val="both"/>
        <w:rPr>
          <w:i w:val="0"/>
          <w:sz w:val="28"/>
          <w:szCs w:val="28"/>
        </w:rPr>
      </w:pPr>
    </w:p>
    <w:p w:rsidR="005659AD" w:rsidRDefault="005659AD" w:rsidP="005659AD">
      <w:pPr>
        <w:spacing w:line="240" w:lineRule="auto"/>
        <w:jc w:val="both"/>
        <w:rPr>
          <w:i w:val="0"/>
          <w:sz w:val="28"/>
          <w:szCs w:val="28"/>
        </w:rPr>
      </w:pPr>
    </w:p>
    <w:p w:rsidR="005659AD" w:rsidRPr="00A305B5" w:rsidRDefault="005659AD" w:rsidP="005659AD">
      <w:pPr>
        <w:spacing w:line="240" w:lineRule="auto"/>
        <w:jc w:val="both"/>
        <w:rPr>
          <w:i w:val="0"/>
          <w:sz w:val="28"/>
          <w:szCs w:val="28"/>
        </w:rPr>
      </w:pPr>
    </w:p>
    <w:p w:rsidR="005659AD" w:rsidRPr="00A305B5" w:rsidRDefault="005659AD" w:rsidP="005659AD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5659AD" w:rsidRPr="00A305B5" w:rsidRDefault="005659AD" w:rsidP="005659AD">
      <w:pPr>
        <w:spacing w:line="240" w:lineRule="auto"/>
        <w:jc w:val="both"/>
        <w:rPr>
          <w:i w:val="0"/>
          <w:sz w:val="28"/>
          <w:szCs w:val="28"/>
        </w:rPr>
      </w:pPr>
    </w:p>
    <w:p w:rsidR="005659AD" w:rsidRDefault="005659AD" w:rsidP="005659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7607B" w:rsidRPr="00A305B5" w:rsidRDefault="0077607B" w:rsidP="005659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77607B" w:rsidRDefault="006804AC" w:rsidP="0077607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77607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E1CDC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FDC90-7809-4F84-88D1-27380F009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3634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444</cp:revision>
  <cp:lastPrinted>2022-11-23T07:05:00Z</cp:lastPrinted>
  <dcterms:created xsi:type="dcterms:W3CDTF">2018-12-12T06:31:00Z</dcterms:created>
  <dcterms:modified xsi:type="dcterms:W3CDTF">2023-01-26T08:52:00Z</dcterms:modified>
</cp:coreProperties>
</file>