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CCE" w:rsidRPr="00A305B5" w:rsidRDefault="00BA7CCE" w:rsidP="00BA7CC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AF1DA8B" wp14:editId="2B59F8C3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CCE" w:rsidRPr="00A305B5" w:rsidRDefault="00BA7CCE" w:rsidP="00BA7C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A7CCE" w:rsidRPr="00A305B5" w:rsidRDefault="00BA7CCE" w:rsidP="00BA7C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A7CCE" w:rsidRPr="00A305B5" w:rsidRDefault="00BA7CCE" w:rsidP="00BA7C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A7CCE" w:rsidRPr="00A305B5" w:rsidRDefault="00BA7CCE" w:rsidP="00BA7C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A7CCE" w:rsidRPr="00A305B5" w:rsidRDefault="00BA7CCE" w:rsidP="00BA7C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BA7CCE" w:rsidRPr="00A305B5" w:rsidRDefault="00BA7CCE" w:rsidP="00BA7C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A7CCE" w:rsidRDefault="00BA7CCE" w:rsidP="00BA7CC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A7CCE" w:rsidRDefault="00BA7CCE" w:rsidP="00BA7CC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A7CCE" w:rsidRDefault="00BA7CCE" w:rsidP="00BA7CC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Про присвоєння</w:t>
      </w:r>
      <w:r>
        <w:rPr>
          <w:i w:val="0"/>
          <w:spacing w:val="-1"/>
          <w:sz w:val="28"/>
          <w:szCs w:val="28"/>
        </w:rPr>
        <w:t xml:space="preserve"> </w:t>
      </w:r>
      <w:r w:rsidRPr="00835BC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будівельної </w:t>
      </w:r>
      <w:r w:rsidRPr="00835BC9">
        <w:rPr>
          <w:i w:val="0"/>
          <w:spacing w:val="-1"/>
          <w:sz w:val="28"/>
          <w:szCs w:val="28"/>
        </w:rPr>
        <w:t xml:space="preserve">адреси </w:t>
      </w:r>
    </w:p>
    <w:p w:rsidR="00BA7CCE" w:rsidRDefault="00BA7CCE" w:rsidP="00BA7CC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BA7CCE" w:rsidRDefault="00BA7CCE" w:rsidP="00BA7CC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BA7CCE" w:rsidRDefault="00BA7CCE" w:rsidP="00BA7CC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Щур Оксани Михайлівни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впорядкування та </w:t>
      </w:r>
      <w:r w:rsidRPr="007A7733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присвоєння будівельної поштової  адреси </w:t>
      </w:r>
      <w:r>
        <w:rPr>
          <w:i w:val="0"/>
          <w:sz w:val="28"/>
          <w:szCs w:val="28"/>
        </w:rPr>
        <w:t>об’єкту будівництва на земельній ділянці з кадастровим номером 4622785700:01:008:0120 по вул. Київська</w:t>
      </w:r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BA7CCE" w:rsidRDefault="00BA7CCE" w:rsidP="00BA7CC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A7CCE" w:rsidRDefault="00BA7CCE" w:rsidP="00BA7CC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A7CCE" w:rsidRDefault="00BA7CCE" w:rsidP="00BA7CC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BA7CCE" w:rsidRPr="001973DE" w:rsidRDefault="00BA7CCE" w:rsidP="00BA7CC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A7CCE" w:rsidRPr="00D71C7A" w:rsidRDefault="00BA7CCE" w:rsidP="00BA7CC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2A7E54">
        <w:rPr>
          <w:rFonts w:ascii="Times New Roman" w:hAnsi="Times New Roman"/>
          <w:sz w:val="28"/>
          <w:szCs w:val="28"/>
        </w:rPr>
        <w:t>на земельній ділянці з кадастровим номером 4622785700:01:008:0120 по вул. Київська</w:t>
      </w:r>
      <w:r>
        <w:rPr>
          <w:rFonts w:ascii="Times New Roman" w:hAnsi="Times New Roman"/>
          <w:sz w:val="28"/>
          <w:szCs w:val="28"/>
        </w:rPr>
        <w:t xml:space="preserve"> в с.Малехів власником якої є гр. Щур О.М.</w:t>
      </w:r>
      <w:r w:rsidRPr="002A7E54">
        <w:rPr>
          <w:rFonts w:ascii="Times New Roman" w:hAnsi="Times New Roman"/>
          <w:spacing w:val="-1"/>
          <w:sz w:val="28"/>
          <w:szCs w:val="28"/>
        </w:rPr>
        <w:t>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BA7CCE" w:rsidRPr="00524528" w:rsidRDefault="00BA7CCE" w:rsidP="00BA7CCE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A7CCE" w:rsidRDefault="00BA7CCE" w:rsidP="00BA7CCE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Київська 1В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с.Малехів </w:t>
      </w:r>
      <w:bookmarkEnd w:id="0"/>
      <w:r w:rsidRPr="00426B2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BA7CCE" w:rsidRPr="0082639D" w:rsidRDefault="00BA7CCE" w:rsidP="00BA7CCE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A7CCE" w:rsidRPr="006D401B" w:rsidRDefault="00BA7CCE" w:rsidP="00BA7CCE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A7CCE" w:rsidRPr="006D401B" w:rsidRDefault="00BA7CCE" w:rsidP="00BA7CC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A7CCE" w:rsidRDefault="00BA7CCE" w:rsidP="00BA7CC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A7CCE" w:rsidRPr="00A305B5" w:rsidRDefault="00BA7CCE" w:rsidP="00BA7CCE">
      <w:pPr>
        <w:spacing w:line="240" w:lineRule="auto"/>
        <w:jc w:val="both"/>
        <w:rPr>
          <w:i w:val="0"/>
          <w:sz w:val="28"/>
          <w:szCs w:val="28"/>
        </w:rPr>
      </w:pPr>
    </w:p>
    <w:p w:rsidR="00BA7CCE" w:rsidRDefault="00BA7CCE" w:rsidP="00BA7CCE">
      <w:pPr>
        <w:spacing w:line="240" w:lineRule="auto"/>
        <w:jc w:val="both"/>
        <w:rPr>
          <w:i w:val="0"/>
          <w:sz w:val="28"/>
          <w:szCs w:val="28"/>
        </w:rPr>
      </w:pPr>
    </w:p>
    <w:p w:rsidR="00BA7CCE" w:rsidRPr="00A305B5" w:rsidRDefault="00BA7CCE" w:rsidP="00BA7CCE">
      <w:pPr>
        <w:spacing w:line="240" w:lineRule="auto"/>
        <w:jc w:val="both"/>
        <w:rPr>
          <w:i w:val="0"/>
          <w:sz w:val="28"/>
          <w:szCs w:val="28"/>
        </w:rPr>
      </w:pPr>
    </w:p>
    <w:p w:rsidR="00BA7CCE" w:rsidRPr="00A305B5" w:rsidRDefault="00BA7CCE" w:rsidP="00BA7CCE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1F7F48" w:rsidRPr="00BA7CCE" w:rsidRDefault="001F7F48" w:rsidP="00BA7CCE"/>
    <w:sectPr w:rsidR="001F7F48" w:rsidRPr="00BA7CC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2856A-EEB9-4B57-BF3A-84460C31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120</cp:revision>
  <cp:lastPrinted>2021-12-06T08:22:00Z</cp:lastPrinted>
  <dcterms:created xsi:type="dcterms:W3CDTF">2020-10-27T07:39:00Z</dcterms:created>
  <dcterms:modified xsi:type="dcterms:W3CDTF">2023-02-01T15:08:00Z</dcterms:modified>
</cp:coreProperties>
</file>