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538" w:rsidRPr="00A305B5" w:rsidRDefault="006D6538" w:rsidP="006D653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1B7AAC" wp14:editId="5C3E15B0">
            <wp:extent cx="523875" cy="695325"/>
            <wp:effectExtent l="0" t="0" r="0" b="0"/>
            <wp:docPr id="3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538" w:rsidRPr="00A305B5" w:rsidRDefault="006D6538" w:rsidP="006D65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D6538" w:rsidRPr="00A305B5" w:rsidRDefault="006D6538" w:rsidP="006D65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D6538" w:rsidRPr="00A305B5" w:rsidRDefault="006D6538" w:rsidP="006D65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D6538" w:rsidRPr="00A305B5" w:rsidRDefault="006D6538" w:rsidP="006D65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D6538" w:rsidRPr="00A305B5" w:rsidRDefault="006D6538" w:rsidP="006D65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18</w:t>
      </w:r>
    </w:p>
    <w:p w:rsidR="006D6538" w:rsidRPr="00A305B5" w:rsidRDefault="006D6538" w:rsidP="006D65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D6538" w:rsidRDefault="006D6538" w:rsidP="006D6538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продовження дозволу </w:t>
      </w:r>
    </w:p>
    <w:p w:rsidR="006D6538" w:rsidRPr="00A305B5" w:rsidRDefault="006D6538" w:rsidP="006D6538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 розміщення металевих конструкцій</w:t>
      </w:r>
    </w:p>
    <w:p w:rsidR="006D6538" w:rsidRPr="00A305B5" w:rsidRDefault="006D6538" w:rsidP="006D6538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6D6538" w:rsidRPr="00A305B5" w:rsidRDefault="006D6538" w:rsidP="006D653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 Розглянувши </w:t>
      </w:r>
      <w:r>
        <w:rPr>
          <w:sz w:val="28"/>
          <w:szCs w:val="28"/>
          <w:lang w:val="uk-UA"/>
        </w:rPr>
        <w:t xml:space="preserve">заяву ТзОВ «Октагон </w:t>
      </w:r>
      <w:proofErr w:type="spellStart"/>
      <w:r>
        <w:rPr>
          <w:sz w:val="28"/>
          <w:szCs w:val="28"/>
          <w:lang w:val="uk-UA"/>
        </w:rPr>
        <w:t>Аутдор</w:t>
      </w:r>
      <w:proofErr w:type="spellEnd"/>
      <w:r>
        <w:rPr>
          <w:sz w:val="28"/>
          <w:szCs w:val="28"/>
          <w:lang w:val="uk-UA"/>
        </w:rPr>
        <w:t>»</w:t>
      </w:r>
      <w:r w:rsidRPr="00A305B5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 xml:space="preserve">продовження </w:t>
      </w:r>
      <w:r w:rsidRPr="00A305B5">
        <w:rPr>
          <w:sz w:val="28"/>
          <w:szCs w:val="28"/>
          <w:lang w:val="uk-UA"/>
        </w:rPr>
        <w:t xml:space="preserve">дозволу на розміщення </w:t>
      </w:r>
      <w:r>
        <w:rPr>
          <w:spacing w:val="-1"/>
          <w:sz w:val="28"/>
          <w:szCs w:val="28"/>
          <w:lang w:val="uk-UA"/>
        </w:rPr>
        <w:t>металевих</w:t>
      </w:r>
      <w:r w:rsidRPr="004C4A65">
        <w:rPr>
          <w:spacing w:val="-1"/>
          <w:sz w:val="28"/>
          <w:szCs w:val="28"/>
          <w:lang w:val="uk-UA"/>
        </w:rPr>
        <w:t xml:space="preserve"> конструкції </w:t>
      </w:r>
      <w:r>
        <w:rPr>
          <w:spacing w:val="-1"/>
          <w:sz w:val="28"/>
          <w:szCs w:val="28"/>
          <w:lang w:val="uk-UA"/>
        </w:rPr>
        <w:t xml:space="preserve">на території с.Малехів </w:t>
      </w:r>
      <w:r w:rsidRPr="004C4A65">
        <w:rPr>
          <w:spacing w:val="-1"/>
          <w:sz w:val="28"/>
          <w:szCs w:val="28"/>
          <w:lang w:val="uk-UA"/>
        </w:rPr>
        <w:t>для</w:t>
      </w:r>
      <w:r>
        <w:rPr>
          <w:spacing w:val="-1"/>
          <w:sz w:val="28"/>
          <w:szCs w:val="28"/>
          <w:lang w:val="uk-UA"/>
        </w:rPr>
        <w:t xml:space="preserve"> висвітлення  рекламної інформації, </w:t>
      </w:r>
      <w:r w:rsidRPr="004C4A65">
        <w:rPr>
          <w:spacing w:val="-1"/>
          <w:sz w:val="28"/>
          <w:szCs w:val="28"/>
          <w:lang w:val="uk-UA"/>
        </w:rPr>
        <w:t xml:space="preserve"> </w:t>
      </w:r>
      <w:r w:rsidRPr="00A305B5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6D6538" w:rsidRDefault="006D6538" w:rsidP="006D6538">
      <w:pPr>
        <w:spacing w:line="240" w:lineRule="auto"/>
        <w:ind w:left="60"/>
        <w:rPr>
          <w:i w:val="0"/>
          <w:sz w:val="28"/>
          <w:szCs w:val="28"/>
        </w:rPr>
      </w:pPr>
    </w:p>
    <w:p w:rsidR="006D6538" w:rsidRDefault="006D6538" w:rsidP="006D6538">
      <w:pPr>
        <w:spacing w:line="240" w:lineRule="auto"/>
        <w:ind w:left="60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6D6538" w:rsidRDefault="006D6538" w:rsidP="006D6538">
      <w:pPr>
        <w:spacing w:line="240" w:lineRule="auto"/>
        <w:ind w:left="60"/>
        <w:rPr>
          <w:i w:val="0"/>
          <w:sz w:val="28"/>
          <w:szCs w:val="28"/>
        </w:rPr>
      </w:pPr>
    </w:p>
    <w:p w:rsidR="006D6538" w:rsidRPr="0081334D" w:rsidRDefault="006D6538" w:rsidP="006D6538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1</w:t>
      </w:r>
      <w:r w:rsidRPr="0081334D">
        <w:rPr>
          <w:i w:val="0"/>
          <w:sz w:val="28"/>
          <w:szCs w:val="28"/>
        </w:rPr>
        <w:t>. Надати дозвіл</w:t>
      </w:r>
      <w:r w:rsidRPr="0081334D">
        <w:rPr>
          <w:i w:val="0"/>
          <w:spacing w:val="-1"/>
          <w:sz w:val="28"/>
          <w:szCs w:val="28"/>
        </w:rPr>
        <w:t xml:space="preserve"> </w:t>
      </w:r>
      <w:bookmarkStart w:id="0" w:name="_GoBack"/>
      <w:r w:rsidRPr="0081334D">
        <w:rPr>
          <w:i w:val="0"/>
          <w:spacing w:val="-1"/>
          <w:sz w:val="28"/>
          <w:szCs w:val="28"/>
        </w:rPr>
        <w:t xml:space="preserve">ТзОВ </w:t>
      </w:r>
      <w:r>
        <w:rPr>
          <w:i w:val="0"/>
          <w:spacing w:val="-1"/>
          <w:sz w:val="28"/>
          <w:szCs w:val="28"/>
        </w:rPr>
        <w:t xml:space="preserve">«Октагон </w:t>
      </w:r>
      <w:proofErr w:type="spellStart"/>
      <w:r>
        <w:rPr>
          <w:i w:val="0"/>
          <w:spacing w:val="-1"/>
          <w:sz w:val="28"/>
          <w:szCs w:val="28"/>
        </w:rPr>
        <w:t>Аутдор</w:t>
      </w:r>
      <w:proofErr w:type="spellEnd"/>
      <w:r>
        <w:rPr>
          <w:i w:val="0"/>
          <w:spacing w:val="-1"/>
          <w:sz w:val="28"/>
          <w:szCs w:val="28"/>
        </w:rPr>
        <w:t>»</w:t>
      </w:r>
      <w:r w:rsidRPr="0081334D">
        <w:rPr>
          <w:i w:val="0"/>
          <w:spacing w:val="-1"/>
          <w:sz w:val="28"/>
          <w:szCs w:val="28"/>
        </w:rPr>
        <w:t xml:space="preserve"> </w:t>
      </w:r>
      <w:bookmarkEnd w:id="0"/>
      <w:r w:rsidRPr="0081334D">
        <w:rPr>
          <w:i w:val="0"/>
          <w:spacing w:val="-1"/>
          <w:sz w:val="28"/>
          <w:szCs w:val="28"/>
        </w:rPr>
        <w:t>на продовження дії дозволу на встановлення металев</w:t>
      </w:r>
      <w:r>
        <w:rPr>
          <w:i w:val="0"/>
          <w:spacing w:val="-1"/>
          <w:sz w:val="28"/>
          <w:szCs w:val="28"/>
        </w:rPr>
        <w:t>их</w:t>
      </w:r>
      <w:r w:rsidRPr="0081334D">
        <w:rPr>
          <w:i w:val="0"/>
          <w:spacing w:val="-1"/>
          <w:sz w:val="28"/>
          <w:szCs w:val="28"/>
        </w:rPr>
        <w:t xml:space="preserve"> конструкці</w:t>
      </w:r>
      <w:r>
        <w:rPr>
          <w:i w:val="0"/>
          <w:spacing w:val="-1"/>
          <w:sz w:val="28"/>
          <w:szCs w:val="28"/>
        </w:rPr>
        <w:t>й</w:t>
      </w:r>
      <w:r w:rsidRPr="0081334D">
        <w:rPr>
          <w:i w:val="0"/>
          <w:spacing w:val="-1"/>
          <w:sz w:val="28"/>
          <w:szCs w:val="28"/>
        </w:rPr>
        <w:t xml:space="preserve"> для </w:t>
      </w:r>
      <w:r>
        <w:rPr>
          <w:i w:val="0"/>
          <w:spacing w:val="-1"/>
          <w:sz w:val="28"/>
          <w:szCs w:val="28"/>
        </w:rPr>
        <w:t>висвітлення</w:t>
      </w:r>
      <w:r w:rsidRPr="0081334D">
        <w:rPr>
          <w:i w:val="0"/>
          <w:spacing w:val="-1"/>
          <w:sz w:val="28"/>
          <w:szCs w:val="28"/>
        </w:rPr>
        <w:t xml:space="preserve"> рекламної інформації </w:t>
      </w:r>
      <w:r>
        <w:rPr>
          <w:i w:val="0"/>
          <w:spacing w:val="-1"/>
          <w:sz w:val="28"/>
          <w:szCs w:val="28"/>
        </w:rPr>
        <w:t xml:space="preserve">біля </w:t>
      </w:r>
      <w:r w:rsidRPr="0081334D">
        <w:rPr>
          <w:i w:val="0"/>
          <w:sz w:val="28"/>
          <w:szCs w:val="28"/>
        </w:rPr>
        <w:t>магістральн</w:t>
      </w:r>
      <w:r>
        <w:rPr>
          <w:i w:val="0"/>
          <w:sz w:val="28"/>
          <w:szCs w:val="28"/>
        </w:rPr>
        <w:t>ої</w:t>
      </w:r>
      <w:r w:rsidRPr="0081334D">
        <w:rPr>
          <w:i w:val="0"/>
          <w:sz w:val="28"/>
          <w:szCs w:val="28"/>
        </w:rPr>
        <w:t xml:space="preserve"> автодорог</w:t>
      </w:r>
      <w:r>
        <w:rPr>
          <w:i w:val="0"/>
          <w:sz w:val="28"/>
          <w:szCs w:val="28"/>
        </w:rPr>
        <w:t>и</w:t>
      </w:r>
      <w:r w:rsidRPr="0081334D">
        <w:rPr>
          <w:i w:val="0"/>
          <w:sz w:val="28"/>
          <w:szCs w:val="28"/>
        </w:rPr>
        <w:t xml:space="preserve"> державного значення І категорії М-06 Київ-Чоп в кількості п’ять конструкцій,  а саме:</w:t>
      </w:r>
    </w:p>
    <w:p w:rsidR="006D6538" w:rsidRDefault="006D6538" w:rsidP="006D653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5</w:t>
      </w:r>
      <w:r w:rsidRPr="00406914">
        <w:rPr>
          <w:i w:val="0"/>
          <w:sz w:val="28"/>
          <w:szCs w:val="28"/>
        </w:rPr>
        <w:t xml:space="preserve"> км +</w:t>
      </w:r>
      <w:r>
        <w:rPr>
          <w:i w:val="0"/>
          <w:sz w:val="28"/>
          <w:szCs w:val="28"/>
        </w:rPr>
        <w:t xml:space="preserve"> 650 пра</w:t>
      </w:r>
      <w:r w:rsidRPr="00406914">
        <w:rPr>
          <w:i w:val="0"/>
          <w:sz w:val="28"/>
          <w:szCs w:val="28"/>
        </w:rPr>
        <w:t xml:space="preserve">воруч Під'їзд до м. Львів на території Малехівської сільської ради по вул. </w:t>
      </w:r>
      <w:r>
        <w:rPr>
          <w:i w:val="0"/>
          <w:sz w:val="28"/>
          <w:szCs w:val="28"/>
        </w:rPr>
        <w:t>Київська;</w:t>
      </w:r>
    </w:p>
    <w:p w:rsidR="006D6538" w:rsidRDefault="006D6538" w:rsidP="006D653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5</w:t>
      </w:r>
      <w:r w:rsidRPr="00406914">
        <w:rPr>
          <w:i w:val="0"/>
          <w:sz w:val="28"/>
          <w:szCs w:val="28"/>
        </w:rPr>
        <w:t xml:space="preserve"> км +</w:t>
      </w:r>
      <w:r>
        <w:rPr>
          <w:i w:val="0"/>
          <w:sz w:val="28"/>
          <w:szCs w:val="28"/>
        </w:rPr>
        <w:t xml:space="preserve"> 360 пра</w:t>
      </w:r>
      <w:r w:rsidRPr="00406914">
        <w:rPr>
          <w:i w:val="0"/>
          <w:sz w:val="28"/>
          <w:szCs w:val="28"/>
        </w:rPr>
        <w:t xml:space="preserve">воруч Під'їзд до м. Львів на території Малехівської сільської ради по вул. </w:t>
      </w:r>
      <w:r>
        <w:rPr>
          <w:i w:val="0"/>
          <w:sz w:val="28"/>
          <w:szCs w:val="28"/>
        </w:rPr>
        <w:t>Київська;</w:t>
      </w:r>
    </w:p>
    <w:p w:rsidR="006D6538" w:rsidRDefault="006D6538" w:rsidP="006D653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5</w:t>
      </w:r>
      <w:r w:rsidRPr="00406914">
        <w:rPr>
          <w:i w:val="0"/>
          <w:sz w:val="28"/>
          <w:szCs w:val="28"/>
        </w:rPr>
        <w:t xml:space="preserve"> км +</w:t>
      </w:r>
      <w:r>
        <w:rPr>
          <w:i w:val="0"/>
          <w:sz w:val="28"/>
          <w:szCs w:val="28"/>
        </w:rPr>
        <w:t xml:space="preserve"> 585 пра</w:t>
      </w:r>
      <w:r w:rsidRPr="00406914">
        <w:rPr>
          <w:i w:val="0"/>
          <w:sz w:val="28"/>
          <w:szCs w:val="28"/>
        </w:rPr>
        <w:t xml:space="preserve">воруч Під'їзд до м. Львів на території Малехівської сільської ради по вул. </w:t>
      </w:r>
      <w:r>
        <w:rPr>
          <w:i w:val="0"/>
          <w:sz w:val="28"/>
          <w:szCs w:val="28"/>
        </w:rPr>
        <w:t>Київська;</w:t>
      </w:r>
    </w:p>
    <w:p w:rsidR="006D6538" w:rsidRDefault="006D6538" w:rsidP="006D653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4</w:t>
      </w:r>
      <w:r w:rsidRPr="00406914">
        <w:rPr>
          <w:i w:val="0"/>
          <w:sz w:val="28"/>
          <w:szCs w:val="28"/>
        </w:rPr>
        <w:t xml:space="preserve"> км +</w:t>
      </w:r>
      <w:r>
        <w:rPr>
          <w:i w:val="0"/>
          <w:sz w:val="28"/>
          <w:szCs w:val="28"/>
        </w:rPr>
        <w:t xml:space="preserve"> 350 лів</w:t>
      </w:r>
      <w:r w:rsidRPr="00406914">
        <w:rPr>
          <w:i w:val="0"/>
          <w:sz w:val="28"/>
          <w:szCs w:val="28"/>
        </w:rPr>
        <w:t xml:space="preserve">оруч Під'їзд до м. Львів на території Малехівської сільської ради по вул. </w:t>
      </w:r>
      <w:r>
        <w:rPr>
          <w:i w:val="0"/>
          <w:sz w:val="28"/>
          <w:szCs w:val="28"/>
        </w:rPr>
        <w:t>Київська;</w:t>
      </w:r>
    </w:p>
    <w:p w:rsidR="006D6538" w:rsidRDefault="006D6538" w:rsidP="006D6538">
      <w:pPr>
        <w:numPr>
          <w:ilvl w:val="0"/>
          <w:numId w:val="2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5</w:t>
      </w:r>
      <w:r w:rsidRPr="00406914">
        <w:rPr>
          <w:i w:val="0"/>
          <w:sz w:val="28"/>
          <w:szCs w:val="28"/>
        </w:rPr>
        <w:t xml:space="preserve"> км +</w:t>
      </w:r>
      <w:r>
        <w:rPr>
          <w:i w:val="0"/>
          <w:sz w:val="28"/>
          <w:szCs w:val="28"/>
        </w:rPr>
        <w:t xml:space="preserve"> 180 пра</w:t>
      </w:r>
      <w:r w:rsidRPr="00406914">
        <w:rPr>
          <w:i w:val="0"/>
          <w:sz w:val="28"/>
          <w:szCs w:val="28"/>
        </w:rPr>
        <w:t xml:space="preserve">воруч Під'їзд до м. Львів на території Малехівської сільської ради по вул. </w:t>
      </w:r>
      <w:r>
        <w:rPr>
          <w:i w:val="0"/>
          <w:sz w:val="28"/>
          <w:szCs w:val="28"/>
        </w:rPr>
        <w:t>Київська;</w:t>
      </w:r>
    </w:p>
    <w:p w:rsidR="006D6538" w:rsidRPr="00406914" w:rsidRDefault="006D6538" w:rsidP="006D6538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406914">
        <w:rPr>
          <w:i w:val="0"/>
          <w:sz w:val="28"/>
          <w:szCs w:val="28"/>
        </w:rPr>
        <w:t xml:space="preserve">та дати дозвіл на </w:t>
      </w:r>
      <w:r>
        <w:rPr>
          <w:i w:val="0"/>
          <w:sz w:val="28"/>
          <w:szCs w:val="28"/>
        </w:rPr>
        <w:t>їх</w:t>
      </w:r>
      <w:r w:rsidRPr="00406914">
        <w:rPr>
          <w:i w:val="0"/>
          <w:sz w:val="28"/>
          <w:szCs w:val="28"/>
        </w:rPr>
        <w:t xml:space="preserve"> встано</w:t>
      </w:r>
      <w:r>
        <w:rPr>
          <w:i w:val="0"/>
          <w:sz w:val="28"/>
          <w:szCs w:val="28"/>
        </w:rPr>
        <w:t>влення  терміном на два роки.</w:t>
      </w:r>
    </w:p>
    <w:p w:rsidR="006D6538" w:rsidRDefault="006D6538" w:rsidP="006D6538">
      <w:pPr>
        <w:spacing w:line="240" w:lineRule="auto"/>
        <w:ind w:left="142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2. </w:t>
      </w:r>
      <w:r w:rsidRPr="00406914">
        <w:rPr>
          <w:i w:val="0"/>
          <w:sz w:val="28"/>
          <w:szCs w:val="28"/>
        </w:rPr>
        <w:t>Встановити  плату за користування місц</w:t>
      </w:r>
      <w:r>
        <w:rPr>
          <w:i w:val="0"/>
          <w:sz w:val="28"/>
          <w:szCs w:val="28"/>
        </w:rPr>
        <w:t>ями</w:t>
      </w:r>
      <w:r w:rsidRPr="00406914">
        <w:rPr>
          <w:i w:val="0"/>
          <w:sz w:val="28"/>
          <w:szCs w:val="28"/>
        </w:rPr>
        <w:t xml:space="preserve"> для розміщення рекламного засобу </w:t>
      </w:r>
    </w:p>
    <w:p w:rsidR="006D6538" w:rsidRDefault="006D6538" w:rsidP="006D6538">
      <w:pPr>
        <w:spacing w:line="240" w:lineRule="auto"/>
        <w:ind w:left="142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</w:t>
      </w:r>
      <w:r w:rsidRPr="00406914">
        <w:rPr>
          <w:i w:val="0"/>
          <w:sz w:val="28"/>
          <w:szCs w:val="28"/>
        </w:rPr>
        <w:t xml:space="preserve">відповідно до методики розрахунку у розмірі </w:t>
      </w:r>
      <w:r>
        <w:rPr>
          <w:i w:val="0"/>
          <w:sz w:val="28"/>
          <w:szCs w:val="28"/>
        </w:rPr>
        <w:t>100,00</w:t>
      </w:r>
      <w:r w:rsidRPr="00406914">
        <w:rPr>
          <w:i w:val="0"/>
          <w:sz w:val="28"/>
          <w:szCs w:val="28"/>
        </w:rPr>
        <w:t xml:space="preserve"> грн. за м</w:t>
      </w:r>
      <w:r w:rsidRPr="00406914">
        <w:rPr>
          <w:i w:val="0"/>
          <w:sz w:val="28"/>
          <w:szCs w:val="28"/>
          <w:vertAlign w:val="superscript"/>
        </w:rPr>
        <w:t>2</w:t>
      </w:r>
      <w:r w:rsidRPr="00406914">
        <w:rPr>
          <w:i w:val="0"/>
          <w:sz w:val="28"/>
          <w:szCs w:val="28"/>
        </w:rPr>
        <w:t xml:space="preserve"> у місяць</w:t>
      </w:r>
      <w:r>
        <w:rPr>
          <w:i w:val="0"/>
          <w:sz w:val="28"/>
          <w:szCs w:val="28"/>
        </w:rPr>
        <w:t>.</w:t>
      </w:r>
    </w:p>
    <w:p w:rsidR="006D6538" w:rsidRPr="00BB73CC" w:rsidRDefault="006D6538" w:rsidP="006D6538">
      <w:pPr>
        <w:numPr>
          <w:ilvl w:val="0"/>
          <w:numId w:val="18"/>
        </w:numPr>
        <w:tabs>
          <w:tab w:val="clear" w:pos="1060"/>
        </w:tabs>
        <w:spacing w:line="240" w:lineRule="auto"/>
        <w:ind w:left="426"/>
        <w:jc w:val="both"/>
        <w:rPr>
          <w:i w:val="0"/>
          <w:sz w:val="28"/>
          <w:szCs w:val="28"/>
        </w:rPr>
      </w:pPr>
      <w:r w:rsidRPr="00BB73CC">
        <w:rPr>
          <w:i w:val="0"/>
          <w:sz w:val="28"/>
          <w:szCs w:val="28"/>
        </w:rPr>
        <w:t>ТзОВ «</w:t>
      </w:r>
      <w:r>
        <w:rPr>
          <w:i w:val="0"/>
          <w:sz w:val="28"/>
          <w:szCs w:val="28"/>
        </w:rPr>
        <w:t>Октагон-</w:t>
      </w:r>
      <w:proofErr w:type="spellStart"/>
      <w:r>
        <w:rPr>
          <w:i w:val="0"/>
          <w:sz w:val="28"/>
          <w:szCs w:val="28"/>
        </w:rPr>
        <w:t>Аутдор</w:t>
      </w:r>
      <w:proofErr w:type="spellEnd"/>
      <w:r w:rsidRPr="00BB73CC">
        <w:rPr>
          <w:i w:val="0"/>
          <w:sz w:val="28"/>
          <w:szCs w:val="28"/>
        </w:rPr>
        <w:t xml:space="preserve">»: укласти з виконавчим комітетом Малехівської сільської ради  </w:t>
      </w:r>
      <w:r>
        <w:rPr>
          <w:i w:val="0"/>
          <w:sz w:val="28"/>
          <w:szCs w:val="28"/>
        </w:rPr>
        <w:t>Додаток до основного догово</w:t>
      </w:r>
      <w:r w:rsidRPr="00BB73CC">
        <w:rPr>
          <w:i w:val="0"/>
          <w:sz w:val="28"/>
          <w:szCs w:val="28"/>
        </w:rPr>
        <w:t>р</w:t>
      </w:r>
      <w:r>
        <w:rPr>
          <w:i w:val="0"/>
          <w:sz w:val="28"/>
          <w:szCs w:val="28"/>
        </w:rPr>
        <w:t>у</w:t>
      </w:r>
      <w:r w:rsidRPr="00BB73CC">
        <w:rPr>
          <w:i w:val="0"/>
          <w:sz w:val="28"/>
          <w:szCs w:val="28"/>
        </w:rPr>
        <w:t>.</w:t>
      </w:r>
    </w:p>
    <w:p w:rsidR="006D6538" w:rsidRPr="00BB73CC" w:rsidRDefault="006D6538" w:rsidP="006D6538">
      <w:pPr>
        <w:numPr>
          <w:ilvl w:val="0"/>
          <w:numId w:val="18"/>
        </w:numPr>
        <w:tabs>
          <w:tab w:val="clear" w:pos="1060"/>
        </w:tabs>
        <w:spacing w:line="240" w:lineRule="auto"/>
        <w:ind w:left="426"/>
        <w:jc w:val="both"/>
        <w:rPr>
          <w:i w:val="0"/>
          <w:sz w:val="28"/>
          <w:szCs w:val="28"/>
        </w:rPr>
      </w:pPr>
      <w:r w:rsidRPr="00BB73CC"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6D6538" w:rsidRPr="00406914" w:rsidRDefault="006D6538" w:rsidP="006D653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D6538" w:rsidRDefault="006D6538" w:rsidP="006D653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D6538" w:rsidRDefault="006D6538" w:rsidP="006D653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073388">
        <w:rPr>
          <w:i w:val="0"/>
          <w:sz w:val="28"/>
          <w:szCs w:val="28"/>
        </w:rPr>
        <w:t xml:space="preserve">                  Сільський голова                           В.В.Сеньковський</w:t>
      </w:r>
      <w:r w:rsidRPr="00095B9B">
        <w:rPr>
          <w:sz w:val="28"/>
          <w:szCs w:val="28"/>
        </w:rPr>
        <w:t> </w:t>
      </w:r>
      <w:r>
        <w:rPr>
          <w:i w:val="0"/>
          <w:iCs w:val="0"/>
          <w:spacing w:val="-1"/>
          <w:sz w:val="28"/>
          <w:szCs w:val="28"/>
        </w:rPr>
        <w:t xml:space="preserve"> </w:t>
      </w:r>
    </w:p>
    <w:p w:rsidR="00500F17" w:rsidRPr="006D6538" w:rsidRDefault="00500F17" w:rsidP="006D6538"/>
    <w:sectPr w:rsidR="00500F17" w:rsidRPr="006D653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6538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77D90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52F6-2BE5-4F8F-B171-539F165D6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221</cp:revision>
  <cp:lastPrinted>2019-12-18T15:49:00Z</cp:lastPrinted>
  <dcterms:created xsi:type="dcterms:W3CDTF">2018-12-12T06:31:00Z</dcterms:created>
  <dcterms:modified xsi:type="dcterms:W3CDTF">2023-02-24T08:26:00Z</dcterms:modified>
</cp:coreProperties>
</file>