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B1E" w:rsidRPr="00B4134D" w:rsidRDefault="005C0B1E" w:rsidP="005C0B1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BA17646" wp14:editId="5C435051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B1E" w:rsidRPr="00B4134D" w:rsidRDefault="005C0B1E" w:rsidP="005C0B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5C0B1E" w:rsidRPr="00B4134D" w:rsidRDefault="005C0B1E" w:rsidP="005C0B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C0B1E" w:rsidRPr="00B4134D" w:rsidRDefault="005C0B1E" w:rsidP="005C0B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C0B1E" w:rsidRPr="00B4134D" w:rsidRDefault="005C0B1E" w:rsidP="005C0B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C0B1E" w:rsidRPr="00B4134D" w:rsidRDefault="005C0B1E" w:rsidP="005C0B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 2</w:t>
      </w:r>
    </w:p>
    <w:p w:rsidR="005C0B1E" w:rsidRPr="00B4134D" w:rsidRDefault="005C0B1E" w:rsidP="005C0B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5C0B1E" w:rsidRPr="00B4134D" w:rsidRDefault="005C0B1E" w:rsidP="005C0B1E">
      <w:pPr>
        <w:spacing w:line="240" w:lineRule="auto"/>
        <w:jc w:val="both"/>
        <w:rPr>
          <w:i w:val="0"/>
          <w:sz w:val="28"/>
          <w:szCs w:val="28"/>
        </w:rPr>
      </w:pPr>
    </w:p>
    <w:p w:rsidR="005C0B1E" w:rsidRPr="00B4134D" w:rsidRDefault="005C0B1E" w:rsidP="005C0B1E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B4134D">
        <w:rPr>
          <w:i w:val="0"/>
          <w:sz w:val="28"/>
          <w:szCs w:val="28"/>
        </w:rPr>
        <w:t xml:space="preserve">Про надання дозволу ТОВ «Нестле Україна» </w:t>
      </w:r>
    </w:p>
    <w:p w:rsidR="005C0B1E" w:rsidRPr="00B4134D" w:rsidRDefault="005C0B1E" w:rsidP="005C0B1E">
      <w:pPr>
        <w:spacing w:line="240" w:lineRule="auto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на влаштування пішохідного проходу по вул. Київська та вул. Івасюка в с.Малехів</w:t>
      </w:r>
    </w:p>
    <w:bookmarkEnd w:id="0"/>
    <w:p w:rsidR="005C0B1E" w:rsidRPr="00B4134D" w:rsidRDefault="005C0B1E" w:rsidP="005C0B1E">
      <w:pPr>
        <w:spacing w:line="240" w:lineRule="auto"/>
        <w:jc w:val="both"/>
        <w:rPr>
          <w:i w:val="0"/>
          <w:sz w:val="28"/>
          <w:szCs w:val="28"/>
        </w:rPr>
      </w:pPr>
    </w:p>
    <w:p w:rsidR="005C0B1E" w:rsidRPr="00B4134D" w:rsidRDefault="005C0B1E" w:rsidP="005C0B1E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spacing w:val="-1"/>
          <w:sz w:val="28"/>
          <w:szCs w:val="28"/>
        </w:rPr>
        <w:t>Розглянувши заяву</w:t>
      </w:r>
      <w:r w:rsidRPr="00B4134D">
        <w:rPr>
          <w:i w:val="0"/>
          <w:sz w:val="28"/>
          <w:szCs w:val="28"/>
        </w:rPr>
        <w:t xml:space="preserve"> ТОВ «Нестле Україна» </w:t>
      </w:r>
      <w:r w:rsidRPr="00B4134D">
        <w:rPr>
          <w:i w:val="0"/>
          <w:spacing w:val="-1"/>
          <w:sz w:val="28"/>
          <w:szCs w:val="28"/>
        </w:rPr>
        <w:t xml:space="preserve">щодо надання дозволу на </w:t>
      </w:r>
      <w:r w:rsidRPr="00B4134D">
        <w:rPr>
          <w:i w:val="0"/>
          <w:sz w:val="28"/>
          <w:szCs w:val="28"/>
        </w:rPr>
        <w:t>влаштування пішохідного проходу по вул. Київська  та по вул. Івасюка в с.Малехів</w:t>
      </w:r>
      <w:r w:rsidRPr="00B4134D">
        <w:rPr>
          <w:i w:val="0"/>
          <w:iCs w:val="0"/>
          <w:spacing w:val="-1"/>
          <w:sz w:val="28"/>
          <w:szCs w:val="28"/>
        </w:rPr>
        <w:t>, керуючись ст.31 Закону України «Про місцеве самоврядування в Україні, виконавчий комітет Малехівської сільської ради</w:t>
      </w:r>
    </w:p>
    <w:p w:rsidR="005C0B1E" w:rsidRPr="00B4134D" w:rsidRDefault="005C0B1E" w:rsidP="005C0B1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C0B1E" w:rsidRPr="00B4134D" w:rsidRDefault="005C0B1E" w:rsidP="005C0B1E">
      <w:pPr>
        <w:pStyle w:val="a3"/>
        <w:shd w:val="clear" w:color="auto" w:fill="FFFFFF"/>
        <w:spacing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B4134D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5C0B1E" w:rsidRPr="00B4134D" w:rsidRDefault="005C0B1E" w:rsidP="005C0B1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 xml:space="preserve">1.Надати дозвіл </w:t>
      </w:r>
      <w:r w:rsidRPr="00B4134D">
        <w:rPr>
          <w:i w:val="0"/>
          <w:sz w:val="28"/>
          <w:szCs w:val="28"/>
        </w:rPr>
        <w:t xml:space="preserve">ТОВ «Нестле Україна» </w:t>
      </w:r>
      <w:r w:rsidRPr="00B4134D">
        <w:rPr>
          <w:i w:val="0"/>
          <w:spacing w:val="-1"/>
          <w:sz w:val="28"/>
          <w:szCs w:val="28"/>
        </w:rPr>
        <w:t xml:space="preserve">щодо надання дозволу на </w:t>
      </w:r>
      <w:r w:rsidRPr="00B4134D">
        <w:rPr>
          <w:i w:val="0"/>
          <w:sz w:val="28"/>
          <w:szCs w:val="28"/>
        </w:rPr>
        <w:t>влаштування пішохідного проходу по вул. Київська та по вул. Івасюка в с.Малехів</w:t>
      </w:r>
      <w:r w:rsidRPr="00B4134D">
        <w:rPr>
          <w:i w:val="0"/>
          <w:iCs w:val="0"/>
          <w:spacing w:val="-1"/>
          <w:sz w:val="28"/>
          <w:szCs w:val="28"/>
        </w:rPr>
        <w:t xml:space="preserve"> Жовківського району Львівської області.</w:t>
      </w:r>
    </w:p>
    <w:p w:rsidR="005C0B1E" w:rsidRPr="00B4134D" w:rsidRDefault="005C0B1E" w:rsidP="005C0B1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2. Контроль за виконанням даного рішення покласти на комісію із земельних відносин Малехівської сільської ради.</w:t>
      </w:r>
    </w:p>
    <w:p w:rsidR="005C0B1E" w:rsidRPr="00B4134D" w:rsidRDefault="005C0B1E" w:rsidP="005C0B1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C0B1E" w:rsidRPr="00B4134D" w:rsidRDefault="005C0B1E" w:rsidP="005C0B1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C0B1E" w:rsidRPr="00B4134D" w:rsidRDefault="005C0B1E" w:rsidP="005C0B1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C0B1E" w:rsidRPr="00B4134D" w:rsidRDefault="005C0B1E" w:rsidP="005C0B1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C0B1E" w:rsidRPr="00B4134D" w:rsidRDefault="005C0B1E" w:rsidP="005C0B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DC5FCF" w:rsidRPr="005C0B1E" w:rsidRDefault="00DC5FCF" w:rsidP="005C0B1E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DC5FCF" w:rsidRPr="00B4134D" w:rsidRDefault="00DC5FCF" w:rsidP="00DC5FCF">
      <w:pPr>
        <w:spacing w:line="240" w:lineRule="auto"/>
        <w:rPr>
          <w:i w:val="0"/>
          <w:sz w:val="28"/>
          <w:szCs w:val="28"/>
        </w:rPr>
      </w:pPr>
    </w:p>
    <w:p w:rsidR="00D071DB" w:rsidRPr="00EB7064" w:rsidRDefault="00D071DB" w:rsidP="008217F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EB7064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C10C7"/>
    <w:rsid w:val="001C3112"/>
    <w:rsid w:val="001E2B67"/>
    <w:rsid w:val="0020135A"/>
    <w:rsid w:val="00203F22"/>
    <w:rsid w:val="0022161A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6683"/>
    <w:rsid w:val="0068073B"/>
    <w:rsid w:val="00682B54"/>
    <w:rsid w:val="00686994"/>
    <w:rsid w:val="006B4670"/>
    <w:rsid w:val="006C25BA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4134D"/>
    <w:rsid w:val="00B41DE9"/>
    <w:rsid w:val="00B4444D"/>
    <w:rsid w:val="00B47B6A"/>
    <w:rsid w:val="00B560C0"/>
    <w:rsid w:val="00B66C0C"/>
    <w:rsid w:val="00B726EC"/>
    <w:rsid w:val="00B73A68"/>
    <w:rsid w:val="00B83E42"/>
    <w:rsid w:val="00BA4A83"/>
    <w:rsid w:val="00BA6BCC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40319"/>
    <w:rsid w:val="00D42AE0"/>
    <w:rsid w:val="00D51881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5640F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D47C6-2A06-48AE-93D7-50E1F733C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172</cp:revision>
  <cp:lastPrinted>2020-09-09T09:11:00Z</cp:lastPrinted>
  <dcterms:created xsi:type="dcterms:W3CDTF">2017-01-03T06:58:00Z</dcterms:created>
  <dcterms:modified xsi:type="dcterms:W3CDTF">2023-03-17T13:51:00Z</dcterms:modified>
</cp:coreProperties>
</file>