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F07E35" w:rsidRPr="00CA4642" w:rsidRDefault="00F07E35" w:rsidP="00F07E3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B85FD9" wp14:editId="4441CE1D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E35" w:rsidRPr="00CA4642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07E35" w:rsidRPr="00CA4642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07E35" w:rsidRPr="00CA4642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07E35" w:rsidRPr="00CA4642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07E35" w:rsidRPr="00CA4642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F07E35" w:rsidRDefault="00F07E35" w:rsidP="00F07E3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07E35" w:rsidRDefault="00F07E35" w:rsidP="00F07E3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F07E35" w:rsidRDefault="00F07E35" w:rsidP="00F07E35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F07E35" w:rsidRDefault="00F07E35" w:rsidP="00F07E35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Лупій Ольги Володимирівни про впорядкування поштових адрес по вул. Кобилянської в с.Малехів Жовківського району Львівської області та в зв’язку із розподілом земельної ділянки по вул. Дорошенка 109Б,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07E35" w:rsidRDefault="00F07E35" w:rsidP="00F07E3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07E35" w:rsidRDefault="00F07E35" w:rsidP="00F07E35">
      <w:pPr>
        <w:spacing w:line="240" w:lineRule="auto"/>
        <w:rPr>
          <w:i w:val="0"/>
          <w:iCs w:val="0"/>
          <w:sz w:val="28"/>
          <w:szCs w:val="28"/>
        </w:rPr>
      </w:pPr>
    </w:p>
    <w:p w:rsidR="00F07E35" w:rsidRDefault="00F07E35" w:rsidP="00F07E35">
      <w:pPr>
        <w:widowControl/>
        <w:numPr>
          <w:ilvl w:val="0"/>
          <w:numId w:val="23"/>
        </w:numPr>
        <w:tabs>
          <w:tab w:val="clear" w:pos="1080"/>
        </w:tabs>
        <w:autoSpaceDE/>
        <w:adjustRightInd/>
        <w:spacing w:line="240" w:lineRule="auto"/>
        <w:ind w:left="142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№1 площею 0,05 га, власником якої є гр. </w:t>
      </w:r>
      <w:r>
        <w:rPr>
          <w:i w:val="0"/>
          <w:spacing w:val="-1"/>
          <w:sz w:val="28"/>
          <w:szCs w:val="28"/>
        </w:rPr>
        <w:t xml:space="preserve">Лупій Ольга Володимирівна  </w:t>
      </w:r>
      <w:r>
        <w:rPr>
          <w:i w:val="0"/>
          <w:iCs w:val="0"/>
          <w:sz w:val="28"/>
          <w:szCs w:val="28"/>
        </w:rPr>
        <w:t>поштову адресу:</w:t>
      </w:r>
    </w:p>
    <w:p w:rsidR="00F07E35" w:rsidRDefault="00F07E35" w:rsidP="00F07E35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</w:t>
      </w:r>
      <w:bookmarkStart w:id="0" w:name="_GoBack"/>
      <w:r>
        <w:rPr>
          <w:rFonts w:ascii="Times New Roman" w:hAnsi="Times New Roman"/>
          <w:sz w:val="28"/>
          <w:szCs w:val="28"/>
        </w:rPr>
        <w:t>. Кобилянської 92.</w:t>
      </w:r>
      <w:bookmarkEnd w:id="0"/>
    </w:p>
    <w:p w:rsidR="00F07E35" w:rsidRDefault="00F07E35" w:rsidP="00F07E35">
      <w:pPr>
        <w:widowControl/>
        <w:numPr>
          <w:ilvl w:val="0"/>
          <w:numId w:val="23"/>
        </w:numPr>
        <w:tabs>
          <w:tab w:val="clear" w:pos="1080"/>
        </w:tabs>
        <w:autoSpaceDE/>
        <w:adjustRightInd/>
        <w:spacing w:line="240" w:lineRule="auto"/>
        <w:ind w:left="142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земельній ділянці №2 площею 0,05 га, власником якої є гр. </w:t>
      </w:r>
      <w:r>
        <w:rPr>
          <w:i w:val="0"/>
          <w:spacing w:val="-1"/>
          <w:sz w:val="28"/>
          <w:szCs w:val="28"/>
        </w:rPr>
        <w:t xml:space="preserve">Лупій Ольга Володимирівна  </w:t>
      </w:r>
      <w:r>
        <w:rPr>
          <w:i w:val="0"/>
          <w:iCs w:val="0"/>
          <w:sz w:val="28"/>
          <w:szCs w:val="28"/>
        </w:rPr>
        <w:t>поштову адресу:</w:t>
      </w:r>
    </w:p>
    <w:p w:rsidR="00F07E35" w:rsidRDefault="00F07E35" w:rsidP="00F07E35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вул. Кобилянської 92А.</w:t>
      </w:r>
    </w:p>
    <w:p w:rsidR="00F07E35" w:rsidRDefault="00F07E35" w:rsidP="00F07E35">
      <w:pPr>
        <w:pStyle w:val="a3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07E35" w:rsidRDefault="00F07E35" w:rsidP="00F07E3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07E35" w:rsidRDefault="00F07E35" w:rsidP="00F07E35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F07E35" w:rsidRDefault="00070E33" w:rsidP="00F07E3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070E33" w:rsidRPr="00F07E35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1D5B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B53C4-F00C-48F8-9767-755B7539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28</cp:revision>
  <cp:lastPrinted>2021-11-17T11:51:00Z</cp:lastPrinted>
  <dcterms:created xsi:type="dcterms:W3CDTF">2020-06-10T11:54:00Z</dcterms:created>
  <dcterms:modified xsi:type="dcterms:W3CDTF">2023-04-20T11:17:00Z</dcterms:modified>
</cp:coreProperties>
</file>