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4A1E5B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4A1E5B" w:rsidRPr="00CA4642" w:rsidRDefault="004A1E5B" w:rsidP="004A1E5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</w:t>
      </w:r>
      <w:r w:rsidR="00235774">
        <w:rPr>
          <w:i w:val="0"/>
          <w:iCs w:val="0"/>
          <w:spacing w:val="-1"/>
          <w:sz w:val="28"/>
          <w:szCs w:val="28"/>
        </w:rPr>
        <w:t>1</w:t>
      </w:r>
      <w:r>
        <w:rPr>
          <w:i w:val="0"/>
          <w:iCs w:val="0"/>
          <w:spacing w:val="-1"/>
          <w:sz w:val="28"/>
          <w:szCs w:val="28"/>
        </w:rPr>
        <w:t>.</w:t>
      </w:r>
      <w:r w:rsidR="00235774">
        <w:rPr>
          <w:i w:val="0"/>
          <w:iCs w:val="0"/>
          <w:spacing w:val="-1"/>
          <w:sz w:val="28"/>
          <w:szCs w:val="28"/>
        </w:rPr>
        <w:t>0</w:t>
      </w:r>
      <w:r>
        <w:rPr>
          <w:i w:val="0"/>
          <w:iCs w:val="0"/>
          <w:spacing w:val="-1"/>
          <w:sz w:val="28"/>
          <w:szCs w:val="28"/>
        </w:rPr>
        <w:t>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 w:rsidR="00235774"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7B165C" w:rsidRDefault="007B165C" w:rsidP="007B165C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затвердження розрахунку квартирної плати</w:t>
      </w:r>
    </w:p>
    <w:p w:rsidR="007B165C" w:rsidRDefault="007B165C" w:rsidP="007B165C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та тарифів за транспортування води </w:t>
      </w:r>
    </w:p>
    <w:p w:rsidR="007B165C" w:rsidRDefault="007B165C" w:rsidP="007B165C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7B165C" w:rsidRPr="00023930" w:rsidRDefault="007B165C" w:rsidP="007B165C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ab/>
      </w:r>
      <w:r w:rsidRPr="007B165C">
        <w:rPr>
          <w:i w:val="0"/>
          <w:sz w:val="28"/>
          <w:szCs w:val="28"/>
        </w:rPr>
        <w:t>Розглянувши розрахунок економічно обґрунтованих планових витрат на житлово-комунальні послуги та тарифу на транспортування води</w:t>
      </w:r>
      <w:r w:rsidRPr="007B165C">
        <w:rPr>
          <w:i w:val="0"/>
          <w:color w:val="000000"/>
          <w:sz w:val="28"/>
          <w:szCs w:val="28"/>
          <w:shd w:val="clear" w:color="auto" w:fill="FFFFFF"/>
        </w:rPr>
        <w:t xml:space="preserve"> та  обслуговування системи водопостачання КП Малехівський Сокіл</w:t>
      </w:r>
      <w:r w:rsidRPr="007B165C">
        <w:rPr>
          <w:i w:val="0"/>
          <w:sz w:val="28"/>
          <w:szCs w:val="28"/>
        </w:rPr>
        <w:t>, поданих комунальним підприємством «Малехівський Сокіл» при Малехівській сільській раді,</w:t>
      </w:r>
      <w:r w:rsidR="00E93F2B">
        <w:rPr>
          <w:i w:val="0"/>
          <w:sz w:val="28"/>
          <w:szCs w:val="28"/>
        </w:rPr>
        <w:t xml:space="preserve"> беручи до уваги середні тарифи по Україні,</w:t>
      </w:r>
      <w:r w:rsidRPr="007B165C">
        <w:rPr>
          <w:i w:val="0"/>
          <w:sz w:val="28"/>
          <w:szCs w:val="28"/>
        </w:rPr>
        <w:t xml:space="preserve"> керуючись  Законом України „Про місцеве самоврядування в Україні”, виконавчий</w:t>
      </w:r>
      <w:r w:rsidRPr="00023930">
        <w:rPr>
          <w:i w:val="0"/>
          <w:sz w:val="28"/>
          <w:szCs w:val="28"/>
        </w:rPr>
        <w:t xml:space="preserve"> комітет Малехівської сільської ради </w:t>
      </w:r>
    </w:p>
    <w:p w:rsidR="007B165C" w:rsidRPr="00023930" w:rsidRDefault="007B165C" w:rsidP="007B165C">
      <w:pPr>
        <w:spacing w:line="240" w:lineRule="auto"/>
        <w:rPr>
          <w:b/>
          <w:i w:val="0"/>
          <w:sz w:val="28"/>
          <w:szCs w:val="28"/>
        </w:rPr>
      </w:pPr>
    </w:p>
    <w:p w:rsidR="007B165C" w:rsidRPr="00023930" w:rsidRDefault="007B165C" w:rsidP="007B165C">
      <w:pPr>
        <w:spacing w:line="240" w:lineRule="auto"/>
        <w:rPr>
          <w:b/>
          <w:i w:val="0"/>
          <w:sz w:val="28"/>
          <w:szCs w:val="28"/>
        </w:rPr>
      </w:pPr>
      <w:r w:rsidRPr="00023930">
        <w:rPr>
          <w:b/>
          <w:i w:val="0"/>
          <w:sz w:val="28"/>
          <w:szCs w:val="28"/>
        </w:rPr>
        <w:t>В И Р І Ш И В:</w:t>
      </w:r>
    </w:p>
    <w:p w:rsidR="007B165C" w:rsidRPr="00023930" w:rsidRDefault="007B165C" w:rsidP="007B165C">
      <w:pPr>
        <w:tabs>
          <w:tab w:val="left" w:pos="2190"/>
        </w:tabs>
        <w:spacing w:line="240" w:lineRule="auto"/>
        <w:jc w:val="both"/>
        <w:rPr>
          <w:i w:val="0"/>
          <w:sz w:val="28"/>
          <w:szCs w:val="28"/>
        </w:rPr>
      </w:pPr>
      <w:r w:rsidRPr="00023930">
        <w:rPr>
          <w:i w:val="0"/>
          <w:sz w:val="28"/>
          <w:szCs w:val="28"/>
        </w:rPr>
        <w:t xml:space="preserve">          </w:t>
      </w:r>
      <w:r w:rsidRPr="00023930">
        <w:rPr>
          <w:i w:val="0"/>
          <w:sz w:val="28"/>
          <w:szCs w:val="28"/>
        </w:rPr>
        <w:tab/>
      </w:r>
    </w:p>
    <w:p w:rsidR="007B165C" w:rsidRDefault="007B165C" w:rsidP="004743DA">
      <w:pPr>
        <w:widowControl/>
        <w:numPr>
          <w:ilvl w:val="0"/>
          <w:numId w:val="5"/>
        </w:numPr>
        <w:tabs>
          <w:tab w:val="clear" w:pos="1575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Затвердити розрахунок квартирної плати у багатоквартирному будинку за адресою - вул. Вокзальна 9 в с.Малехів, з 01.01.2017 року по комунальному підприємству «Малехівський Сокіл» (Додаток 1).</w:t>
      </w:r>
    </w:p>
    <w:p w:rsidR="007B165C" w:rsidRDefault="007B165C" w:rsidP="004743DA">
      <w:pPr>
        <w:widowControl/>
        <w:numPr>
          <w:ilvl w:val="0"/>
          <w:numId w:val="5"/>
        </w:numPr>
        <w:tabs>
          <w:tab w:val="clear" w:pos="1575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Затвердити </w:t>
      </w:r>
      <w:r w:rsidRPr="007B165C">
        <w:rPr>
          <w:i w:val="0"/>
          <w:sz w:val="28"/>
          <w:szCs w:val="28"/>
        </w:rPr>
        <w:t>тариф на транспортування води</w:t>
      </w:r>
      <w:r w:rsidRPr="007B165C">
        <w:rPr>
          <w:i w:val="0"/>
          <w:color w:val="000000"/>
          <w:sz w:val="28"/>
          <w:szCs w:val="28"/>
          <w:shd w:val="clear" w:color="auto" w:fill="FFFFFF"/>
        </w:rPr>
        <w:t xml:space="preserve"> та обслуговування системи водопостачання </w:t>
      </w:r>
      <w:r>
        <w:rPr>
          <w:i w:val="0"/>
          <w:color w:val="000000"/>
          <w:sz w:val="28"/>
          <w:szCs w:val="28"/>
          <w:shd w:val="clear" w:color="auto" w:fill="FFFFFF"/>
        </w:rPr>
        <w:t>у багатоквартирному будинку</w:t>
      </w:r>
      <w:r w:rsidRPr="007B165C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за адресою - вул. Вокзальна 9 в с.Малехів, з 01.02.2017 року по комунальному підприємству «Малехівський Сокіл» (Додаток 2)</w:t>
      </w:r>
    </w:p>
    <w:p w:rsidR="007B165C" w:rsidRPr="00023930" w:rsidRDefault="007B165C" w:rsidP="004743DA">
      <w:pPr>
        <w:widowControl/>
        <w:numPr>
          <w:ilvl w:val="0"/>
          <w:numId w:val="5"/>
        </w:numPr>
        <w:tabs>
          <w:tab w:val="clear" w:pos="1575"/>
        </w:tabs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  <w:r w:rsidRPr="00C876E4">
        <w:rPr>
          <w:i w:val="0"/>
          <w:sz w:val="28"/>
          <w:szCs w:val="28"/>
        </w:rPr>
        <w:t xml:space="preserve">Контроль за виконанням даного рішення покласти на </w:t>
      </w:r>
      <w:r>
        <w:rPr>
          <w:i w:val="0"/>
          <w:sz w:val="28"/>
          <w:szCs w:val="28"/>
        </w:rPr>
        <w:t>керівника КП «Малехівський Сокіл»</w:t>
      </w:r>
    </w:p>
    <w:p w:rsidR="007B165C" w:rsidRPr="00023930" w:rsidRDefault="007B165C" w:rsidP="007B165C">
      <w:pPr>
        <w:spacing w:line="240" w:lineRule="auto"/>
        <w:rPr>
          <w:i w:val="0"/>
          <w:sz w:val="28"/>
          <w:szCs w:val="28"/>
        </w:rPr>
      </w:pPr>
    </w:p>
    <w:p w:rsidR="007B165C" w:rsidRPr="00023930" w:rsidRDefault="007B165C" w:rsidP="007B165C">
      <w:pPr>
        <w:spacing w:line="240" w:lineRule="auto"/>
        <w:rPr>
          <w:i w:val="0"/>
          <w:sz w:val="28"/>
          <w:szCs w:val="28"/>
        </w:rPr>
      </w:pPr>
    </w:p>
    <w:p w:rsidR="007B165C" w:rsidRDefault="007B165C" w:rsidP="007B165C">
      <w:pPr>
        <w:spacing w:line="240" w:lineRule="auto"/>
        <w:rPr>
          <w:i w:val="0"/>
          <w:sz w:val="28"/>
          <w:szCs w:val="28"/>
        </w:rPr>
      </w:pPr>
    </w:p>
    <w:p w:rsidR="007B165C" w:rsidRPr="00023930" w:rsidRDefault="007B165C" w:rsidP="007B165C">
      <w:pPr>
        <w:spacing w:line="240" w:lineRule="auto"/>
        <w:rPr>
          <w:i w:val="0"/>
          <w:sz w:val="28"/>
          <w:szCs w:val="28"/>
        </w:rPr>
      </w:pPr>
    </w:p>
    <w:p w:rsidR="007B165C" w:rsidRDefault="007B165C" w:rsidP="007B165C">
      <w:pPr>
        <w:spacing w:line="240" w:lineRule="auto"/>
        <w:rPr>
          <w:i w:val="0"/>
          <w:sz w:val="28"/>
          <w:szCs w:val="28"/>
        </w:rPr>
      </w:pPr>
      <w:r w:rsidRPr="00023930">
        <w:rPr>
          <w:i w:val="0"/>
          <w:sz w:val="28"/>
          <w:szCs w:val="28"/>
        </w:rPr>
        <w:t xml:space="preserve">Сільський голова                                                      В.Сеньковський </w:t>
      </w:r>
    </w:p>
    <w:p w:rsidR="007B165C" w:rsidRDefault="007B165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071DB" w:rsidRPr="005C06F4" w:rsidRDefault="00D071DB" w:rsidP="008217F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D071DB" w:rsidRPr="005C06F4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73BAC"/>
    <w:rsid w:val="001760F5"/>
    <w:rsid w:val="00176EB2"/>
    <w:rsid w:val="00184425"/>
    <w:rsid w:val="001C10C7"/>
    <w:rsid w:val="001C3112"/>
    <w:rsid w:val="001E2B67"/>
    <w:rsid w:val="0020135A"/>
    <w:rsid w:val="00232CF3"/>
    <w:rsid w:val="00235774"/>
    <w:rsid w:val="00251FAC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A1E5B"/>
    <w:rsid w:val="004A250E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76BC1"/>
    <w:rsid w:val="0099633C"/>
    <w:rsid w:val="009B5847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69E0"/>
    <w:rsid w:val="00BF1C20"/>
    <w:rsid w:val="00C018BB"/>
    <w:rsid w:val="00C322AE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F17597"/>
    <w:rsid w:val="00F235FB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EDA0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92</cp:revision>
  <cp:lastPrinted>2017-04-03T12:52:00Z</cp:lastPrinted>
  <dcterms:created xsi:type="dcterms:W3CDTF">2017-01-03T06:58:00Z</dcterms:created>
  <dcterms:modified xsi:type="dcterms:W3CDTF">2023-04-20T13:17:00Z</dcterms:modified>
</cp:coreProperties>
</file>