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B27" w:rsidRPr="00CA4642" w:rsidRDefault="00F83B27" w:rsidP="00F83B2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353B19B" wp14:editId="7CD155AE">
            <wp:extent cx="523875" cy="695325"/>
            <wp:effectExtent l="0" t="0" r="0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B27" w:rsidRPr="00CA4642" w:rsidRDefault="00F83B27" w:rsidP="00F8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83B27" w:rsidRPr="00CA4642" w:rsidRDefault="00F83B27" w:rsidP="00F8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83B27" w:rsidRPr="00CA4642" w:rsidRDefault="00F83B27" w:rsidP="00F8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83B27" w:rsidRPr="00CA4642" w:rsidRDefault="00F83B27" w:rsidP="00F8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83B27" w:rsidRPr="00CA4642" w:rsidRDefault="00F83B27" w:rsidP="00F8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№23</w:t>
      </w:r>
    </w:p>
    <w:p w:rsidR="00F83B27" w:rsidRPr="00CA4642" w:rsidRDefault="00F83B27" w:rsidP="00F8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F83B27" w:rsidRPr="00CA4642" w:rsidRDefault="00F83B27" w:rsidP="00F83B2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83B27" w:rsidRDefault="00F83B27" w:rsidP="00F83B27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A52D4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затвердження ПКД</w:t>
      </w:r>
    </w:p>
    <w:p w:rsidR="00F83B27" w:rsidRDefault="00F83B27" w:rsidP="00F83B27">
      <w:pPr>
        <w:spacing w:line="240" w:lineRule="auto"/>
        <w:jc w:val="both"/>
        <w:rPr>
          <w:spacing w:val="-1"/>
          <w:sz w:val="28"/>
          <w:szCs w:val="28"/>
        </w:rPr>
      </w:pPr>
    </w:p>
    <w:p w:rsidR="00F83B27" w:rsidRDefault="00F83B27" w:rsidP="00F83B27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8A1A1B">
        <w:rPr>
          <w:i w:val="0"/>
          <w:spacing w:val="-1"/>
          <w:sz w:val="28"/>
          <w:szCs w:val="28"/>
        </w:rPr>
        <w:t>Розглянувши ПКД об’єкту «</w:t>
      </w:r>
      <w:r w:rsidRPr="008A1A1B">
        <w:rPr>
          <w:i w:val="0"/>
          <w:sz w:val="28"/>
          <w:szCs w:val="28"/>
        </w:rPr>
        <w:t xml:space="preserve">Будівництво каналізації по вул. В. Івасюка на ділянці від вул. Київської (будинок №6) до будинку № 22 по </w:t>
      </w:r>
      <w:proofErr w:type="spellStart"/>
      <w:r w:rsidRPr="008A1A1B">
        <w:rPr>
          <w:i w:val="0"/>
          <w:sz w:val="28"/>
          <w:szCs w:val="28"/>
        </w:rPr>
        <w:t>вул.В.Івасюка</w:t>
      </w:r>
      <w:proofErr w:type="spellEnd"/>
      <w:r w:rsidRPr="008A1A1B">
        <w:rPr>
          <w:i w:val="0"/>
          <w:sz w:val="28"/>
          <w:szCs w:val="28"/>
        </w:rPr>
        <w:t xml:space="preserve"> у с. Малехів Жовківського району Львівської області</w:t>
      </w:r>
      <w:r w:rsidRPr="008A1A1B">
        <w:rPr>
          <w:i w:val="0"/>
          <w:spacing w:val="-1"/>
          <w:sz w:val="28"/>
          <w:szCs w:val="28"/>
        </w:rPr>
        <w:t>»</w:t>
      </w:r>
      <w:r>
        <w:rPr>
          <w:i w:val="0"/>
          <w:iCs w:val="0"/>
          <w:spacing w:val="-1"/>
          <w:sz w:val="28"/>
          <w:szCs w:val="28"/>
        </w:rPr>
        <w:t>, позитивний експертний звіт по даному об’єкту,  керуючись ст.31 Закону України «Про місцеве самоврядування в Україні, виконавчий комітет Малехівської сільської ради</w:t>
      </w:r>
    </w:p>
    <w:p w:rsidR="00F83B27" w:rsidRDefault="00F83B27" w:rsidP="00F83B2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83B27" w:rsidRDefault="00F83B27" w:rsidP="00F83B2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F83B27" w:rsidRDefault="00F83B27" w:rsidP="00F83B2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F83B27" w:rsidRDefault="00F83B27" w:rsidP="00F83B2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F83B27" w:rsidRPr="007B0F3E" w:rsidRDefault="00F83B27" w:rsidP="00F83B2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F83B27" w:rsidRDefault="00F83B27" w:rsidP="00F83B27">
      <w:pPr>
        <w:shd w:val="clear" w:color="auto" w:fill="FFFFFF"/>
        <w:spacing w:line="240" w:lineRule="auto"/>
        <w:ind w:right="14"/>
        <w:jc w:val="both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1.Затвердити </w:t>
      </w:r>
      <w:r w:rsidRPr="008A1A1B">
        <w:rPr>
          <w:i w:val="0"/>
          <w:spacing w:val="-1"/>
          <w:sz w:val="28"/>
          <w:szCs w:val="28"/>
        </w:rPr>
        <w:t xml:space="preserve">ПКД </w:t>
      </w:r>
      <w:bookmarkStart w:id="0" w:name="_GoBack"/>
      <w:r w:rsidRPr="008A1A1B">
        <w:rPr>
          <w:i w:val="0"/>
          <w:spacing w:val="-1"/>
          <w:sz w:val="28"/>
          <w:szCs w:val="28"/>
        </w:rPr>
        <w:t>об’єкту «</w:t>
      </w:r>
      <w:r w:rsidRPr="008A1A1B">
        <w:rPr>
          <w:i w:val="0"/>
          <w:sz w:val="28"/>
          <w:szCs w:val="28"/>
        </w:rPr>
        <w:t xml:space="preserve">Будівництво каналізації по вул. В. Івасюка на ділянці від вул. Київської (будинок №6) до будинку № 22 по </w:t>
      </w:r>
      <w:proofErr w:type="spellStart"/>
      <w:r w:rsidRPr="008A1A1B">
        <w:rPr>
          <w:i w:val="0"/>
          <w:sz w:val="28"/>
          <w:szCs w:val="28"/>
        </w:rPr>
        <w:t>вул.В.Івасюка</w:t>
      </w:r>
      <w:proofErr w:type="spellEnd"/>
      <w:r w:rsidRPr="008A1A1B">
        <w:rPr>
          <w:i w:val="0"/>
          <w:sz w:val="28"/>
          <w:szCs w:val="28"/>
        </w:rPr>
        <w:t xml:space="preserve"> у с. Малехів </w:t>
      </w:r>
      <w:bookmarkEnd w:id="0"/>
      <w:r w:rsidRPr="008A1A1B">
        <w:rPr>
          <w:i w:val="0"/>
          <w:sz w:val="28"/>
          <w:szCs w:val="28"/>
        </w:rPr>
        <w:t>Жовківського району Львівської області</w:t>
      </w:r>
      <w:r w:rsidRPr="008A1A1B">
        <w:rPr>
          <w:i w:val="0"/>
          <w:spacing w:val="-1"/>
          <w:sz w:val="28"/>
          <w:szCs w:val="28"/>
        </w:rPr>
        <w:t>»</w:t>
      </w:r>
      <w:r>
        <w:rPr>
          <w:i w:val="0"/>
          <w:spacing w:val="-1"/>
          <w:sz w:val="28"/>
          <w:szCs w:val="28"/>
        </w:rPr>
        <w:t xml:space="preserve"> на суму 1060,150 </w:t>
      </w:r>
      <w:proofErr w:type="spellStart"/>
      <w:r>
        <w:rPr>
          <w:i w:val="0"/>
          <w:spacing w:val="-1"/>
          <w:sz w:val="28"/>
          <w:szCs w:val="28"/>
        </w:rPr>
        <w:t>тис.грн</w:t>
      </w:r>
      <w:proofErr w:type="spellEnd"/>
      <w:r>
        <w:rPr>
          <w:i w:val="0"/>
          <w:spacing w:val="-1"/>
          <w:sz w:val="28"/>
          <w:szCs w:val="28"/>
        </w:rPr>
        <w:t>.</w:t>
      </w:r>
    </w:p>
    <w:p w:rsidR="00F83B27" w:rsidRDefault="00F83B27" w:rsidP="00F83B2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83B27" w:rsidRDefault="00F83B27" w:rsidP="00F83B2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83B27" w:rsidRDefault="00F83B27" w:rsidP="00F83B2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83B27" w:rsidRDefault="00F83B27" w:rsidP="00F83B2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83B27" w:rsidRDefault="00F83B27" w:rsidP="00F83B2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83B27" w:rsidRDefault="00F83B27" w:rsidP="00F83B2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83B27" w:rsidRPr="00CA4642" w:rsidRDefault="00F83B27" w:rsidP="00F8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F83B27" w:rsidRDefault="00F83B27" w:rsidP="00F83B27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D071DB" w:rsidRPr="00F83B27" w:rsidRDefault="00D071DB" w:rsidP="00F83B27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071DB" w:rsidRPr="00F83B27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C24CD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ACE"/>
    <w:rsid w:val="00417B14"/>
    <w:rsid w:val="00422455"/>
    <w:rsid w:val="0042420B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025F8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93B30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0891"/>
    <w:rsid w:val="007C5101"/>
    <w:rsid w:val="007E7FEB"/>
    <w:rsid w:val="007F747B"/>
    <w:rsid w:val="008217FF"/>
    <w:rsid w:val="0082639D"/>
    <w:rsid w:val="00826F2E"/>
    <w:rsid w:val="0087104A"/>
    <w:rsid w:val="00880E92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569D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438C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2081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83B27"/>
    <w:rsid w:val="00FA0E09"/>
    <w:rsid w:val="00FA52D4"/>
    <w:rsid w:val="00FB1203"/>
    <w:rsid w:val="00FD07E8"/>
    <w:rsid w:val="00FD69FB"/>
    <w:rsid w:val="00FE10ED"/>
    <w:rsid w:val="00FE399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AC4A2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1</Pages>
  <Words>517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222</cp:revision>
  <cp:lastPrinted>2017-04-04T05:25:00Z</cp:lastPrinted>
  <dcterms:created xsi:type="dcterms:W3CDTF">2017-01-03T06:58:00Z</dcterms:created>
  <dcterms:modified xsi:type="dcterms:W3CDTF">2023-04-25T11:27:00Z</dcterms:modified>
</cp:coreProperties>
</file>