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5C9" w:rsidRPr="00A04D94" w:rsidRDefault="007215C9" w:rsidP="007215C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6878F4" wp14:editId="07F4D8F9">
            <wp:extent cx="523875" cy="695325"/>
            <wp:effectExtent l="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5C9" w:rsidRPr="00A04D94" w:rsidRDefault="007215C9" w:rsidP="0072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7215C9" w:rsidRPr="00A04D94" w:rsidRDefault="007215C9" w:rsidP="0072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215C9" w:rsidRPr="00A04D94" w:rsidRDefault="007215C9" w:rsidP="0072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215C9" w:rsidRPr="00A04D94" w:rsidRDefault="007215C9" w:rsidP="0072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215C9" w:rsidRPr="00A04D94" w:rsidRDefault="007215C9" w:rsidP="0072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№27</w:t>
      </w:r>
    </w:p>
    <w:p w:rsidR="007215C9" w:rsidRPr="00A04D94" w:rsidRDefault="007215C9" w:rsidP="007215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7215C9" w:rsidRPr="00A04D94" w:rsidRDefault="007215C9" w:rsidP="007215C9">
      <w:pPr>
        <w:jc w:val="both"/>
        <w:rPr>
          <w:bCs/>
          <w:i w:val="0"/>
          <w:sz w:val="28"/>
          <w:szCs w:val="28"/>
        </w:rPr>
      </w:pPr>
      <w:r w:rsidRPr="00A04D94">
        <w:rPr>
          <w:bCs/>
          <w:i w:val="0"/>
          <w:sz w:val="28"/>
          <w:szCs w:val="28"/>
        </w:rPr>
        <w:t>Про затвердження ПКД</w:t>
      </w:r>
    </w:p>
    <w:p w:rsidR="007215C9" w:rsidRPr="00A04D94" w:rsidRDefault="007215C9" w:rsidP="007215C9">
      <w:pPr>
        <w:ind w:left="640"/>
        <w:rPr>
          <w:i w:val="0"/>
          <w:sz w:val="28"/>
          <w:szCs w:val="28"/>
        </w:rPr>
      </w:pPr>
    </w:p>
    <w:p w:rsidR="007215C9" w:rsidRPr="00A04D94" w:rsidRDefault="007215C9" w:rsidP="007215C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spacing w:val="-1"/>
          <w:sz w:val="28"/>
          <w:szCs w:val="28"/>
        </w:rPr>
        <w:t>Враховуючи необхідність у влаштуванню світлофора в с.Малехів</w:t>
      </w:r>
      <w:r w:rsidRPr="00A04D94">
        <w:rPr>
          <w:i w:val="0"/>
          <w:sz w:val="28"/>
          <w:szCs w:val="28"/>
        </w:rPr>
        <w:t xml:space="preserve"> Жовківського району Львівської області</w:t>
      </w:r>
      <w:r w:rsidRPr="00A04D94">
        <w:rPr>
          <w:i w:val="0"/>
          <w:spacing w:val="-1"/>
          <w:sz w:val="28"/>
          <w:szCs w:val="28"/>
        </w:rPr>
        <w:t xml:space="preserve">, </w:t>
      </w:r>
      <w:r w:rsidRPr="00A04D94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7215C9" w:rsidRPr="00A04D94" w:rsidRDefault="007215C9" w:rsidP="007215C9">
      <w:pPr>
        <w:tabs>
          <w:tab w:val="left" w:pos="840"/>
        </w:tabs>
        <w:ind w:left="360"/>
        <w:rPr>
          <w:i w:val="0"/>
          <w:sz w:val="28"/>
          <w:szCs w:val="28"/>
        </w:rPr>
      </w:pPr>
    </w:p>
    <w:p w:rsidR="007215C9" w:rsidRPr="00A04D94" w:rsidRDefault="007215C9" w:rsidP="007215C9">
      <w:pPr>
        <w:tabs>
          <w:tab w:val="left" w:pos="840"/>
        </w:tabs>
        <w:ind w:left="360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</w:t>
      </w:r>
    </w:p>
    <w:p w:rsidR="007215C9" w:rsidRPr="00A04D94" w:rsidRDefault="007215C9" w:rsidP="007215C9">
      <w:pPr>
        <w:tabs>
          <w:tab w:val="left" w:pos="840"/>
        </w:tabs>
        <w:jc w:val="both"/>
        <w:rPr>
          <w:i w:val="0"/>
          <w:sz w:val="28"/>
          <w:szCs w:val="28"/>
        </w:rPr>
      </w:pPr>
    </w:p>
    <w:p w:rsidR="007215C9" w:rsidRPr="00A04D94" w:rsidRDefault="007215C9" w:rsidP="007215C9">
      <w:pPr>
        <w:pStyle w:val="a3"/>
        <w:numPr>
          <w:ilvl w:val="0"/>
          <w:numId w:val="44"/>
        </w:numPr>
        <w:tabs>
          <w:tab w:val="left" w:pos="840"/>
        </w:tabs>
        <w:jc w:val="both"/>
        <w:rPr>
          <w:rFonts w:ascii="Times New Roman" w:hAnsi="Times New Roman"/>
          <w:sz w:val="28"/>
          <w:szCs w:val="28"/>
        </w:rPr>
      </w:pPr>
      <w:r w:rsidRPr="00A04D94">
        <w:rPr>
          <w:rFonts w:ascii="Times New Roman" w:hAnsi="Times New Roman"/>
          <w:sz w:val="28"/>
          <w:szCs w:val="28"/>
        </w:rPr>
        <w:t xml:space="preserve">Затвердити проектно-кошторисну документацію по </w:t>
      </w:r>
      <w:bookmarkStart w:id="0" w:name="_GoBack"/>
      <w:r w:rsidRPr="00A04D94">
        <w:rPr>
          <w:rFonts w:ascii="Times New Roman" w:hAnsi="Times New Roman"/>
          <w:sz w:val="28"/>
          <w:szCs w:val="28"/>
        </w:rPr>
        <w:t>об’єкту «Будівництво світлофора в с.Малехів Жовківського району Львівської області</w:t>
      </w:r>
      <w:bookmarkEnd w:id="0"/>
      <w:r w:rsidRPr="00A04D94">
        <w:rPr>
          <w:rFonts w:ascii="Times New Roman" w:hAnsi="Times New Roman"/>
          <w:sz w:val="28"/>
          <w:szCs w:val="28"/>
        </w:rPr>
        <w:t xml:space="preserve">» на суму 294,155 </w:t>
      </w:r>
      <w:proofErr w:type="spellStart"/>
      <w:r w:rsidRPr="00A04D94">
        <w:rPr>
          <w:rFonts w:ascii="Times New Roman" w:hAnsi="Times New Roman"/>
          <w:sz w:val="28"/>
          <w:szCs w:val="28"/>
        </w:rPr>
        <w:t>тис.грн</w:t>
      </w:r>
      <w:proofErr w:type="spellEnd"/>
      <w:r w:rsidRPr="00A04D94">
        <w:rPr>
          <w:rFonts w:ascii="Times New Roman" w:hAnsi="Times New Roman"/>
          <w:sz w:val="28"/>
          <w:szCs w:val="28"/>
        </w:rPr>
        <w:t>.</w:t>
      </w:r>
    </w:p>
    <w:p w:rsidR="007215C9" w:rsidRPr="00A04D94" w:rsidRDefault="007215C9" w:rsidP="007215C9">
      <w:pPr>
        <w:pStyle w:val="a3"/>
        <w:numPr>
          <w:ilvl w:val="0"/>
          <w:numId w:val="44"/>
        </w:numPr>
        <w:tabs>
          <w:tab w:val="left" w:pos="840"/>
        </w:tabs>
        <w:jc w:val="both"/>
        <w:rPr>
          <w:rFonts w:ascii="Times New Roman" w:hAnsi="Times New Roman"/>
          <w:sz w:val="28"/>
          <w:szCs w:val="28"/>
        </w:rPr>
      </w:pPr>
      <w:r w:rsidRPr="00A04D94">
        <w:rPr>
          <w:rFonts w:ascii="Times New Roman" w:hAnsi="Times New Roman"/>
          <w:sz w:val="28"/>
          <w:szCs w:val="28"/>
        </w:rPr>
        <w:t>Надати дозвіл на будівництво світлофора в с.Малехів Жовківського району Львівської області.</w:t>
      </w:r>
    </w:p>
    <w:p w:rsidR="007215C9" w:rsidRPr="00A04D94" w:rsidRDefault="007215C9" w:rsidP="007215C9">
      <w:pPr>
        <w:tabs>
          <w:tab w:val="left" w:pos="840"/>
        </w:tabs>
        <w:ind w:left="284"/>
        <w:jc w:val="both"/>
        <w:rPr>
          <w:i w:val="0"/>
          <w:sz w:val="28"/>
          <w:szCs w:val="28"/>
        </w:rPr>
      </w:pPr>
    </w:p>
    <w:p w:rsidR="007215C9" w:rsidRPr="00A04D94" w:rsidRDefault="007215C9" w:rsidP="007215C9">
      <w:pPr>
        <w:tabs>
          <w:tab w:val="left" w:pos="840"/>
        </w:tabs>
        <w:jc w:val="both"/>
        <w:rPr>
          <w:i w:val="0"/>
          <w:sz w:val="28"/>
          <w:szCs w:val="28"/>
        </w:rPr>
      </w:pPr>
    </w:p>
    <w:p w:rsidR="007215C9" w:rsidRPr="00A04D94" w:rsidRDefault="007215C9" w:rsidP="007215C9">
      <w:pPr>
        <w:tabs>
          <w:tab w:val="left" w:pos="840"/>
        </w:tabs>
        <w:jc w:val="both"/>
        <w:rPr>
          <w:i w:val="0"/>
          <w:sz w:val="28"/>
          <w:szCs w:val="28"/>
        </w:rPr>
      </w:pPr>
    </w:p>
    <w:p w:rsidR="007215C9" w:rsidRPr="00A04D94" w:rsidRDefault="007215C9" w:rsidP="007215C9">
      <w:pPr>
        <w:tabs>
          <w:tab w:val="left" w:pos="840"/>
        </w:tabs>
        <w:jc w:val="both"/>
        <w:rPr>
          <w:i w:val="0"/>
          <w:sz w:val="28"/>
          <w:szCs w:val="28"/>
        </w:rPr>
      </w:pPr>
    </w:p>
    <w:p w:rsidR="007215C9" w:rsidRPr="00A04D94" w:rsidRDefault="007215C9" w:rsidP="007215C9">
      <w:pPr>
        <w:rPr>
          <w:i w:val="0"/>
          <w:sz w:val="28"/>
          <w:szCs w:val="28"/>
        </w:rPr>
      </w:pPr>
    </w:p>
    <w:p w:rsidR="007215C9" w:rsidRPr="00A04D94" w:rsidRDefault="007215C9" w:rsidP="007215C9">
      <w:pPr>
        <w:rPr>
          <w:i w:val="0"/>
          <w:sz w:val="28"/>
          <w:szCs w:val="28"/>
        </w:rPr>
      </w:pPr>
    </w:p>
    <w:p w:rsidR="007215C9" w:rsidRPr="00A04D94" w:rsidRDefault="007215C9" w:rsidP="007215C9">
      <w:pPr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                       В.В.Сеньковський</w:t>
      </w:r>
      <w:r w:rsidRPr="00A04D94">
        <w:rPr>
          <w:i w:val="0"/>
          <w:sz w:val="28"/>
          <w:szCs w:val="28"/>
        </w:rPr>
        <w:tab/>
      </w:r>
    </w:p>
    <w:p w:rsidR="007215C9" w:rsidRPr="00A04D94" w:rsidRDefault="007215C9" w:rsidP="007215C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7215C9" w:rsidRDefault="00D13EDB" w:rsidP="007215C9"/>
    <w:sectPr w:rsidR="00D13EDB" w:rsidRPr="007215C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3B27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84DCC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C7845"/>
    <w:rsid w:val="006D279C"/>
    <w:rsid w:val="006D6C5D"/>
    <w:rsid w:val="006E24DC"/>
    <w:rsid w:val="006E2B6E"/>
    <w:rsid w:val="006E4789"/>
    <w:rsid w:val="006E5EB0"/>
    <w:rsid w:val="006E7141"/>
    <w:rsid w:val="006F0A84"/>
    <w:rsid w:val="006F0F64"/>
    <w:rsid w:val="00702D0D"/>
    <w:rsid w:val="0070356E"/>
    <w:rsid w:val="007056F6"/>
    <w:rsid w:val="00706DFB"/>
    <w:rsid w:val="007113DD"/>
    <w:rsid w:val="00714736"/>
    <w:rsid w:val="00717DE6"/>
    <w:rsid w:val="00721048"/>
    <w:rsid w:val="007215C9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4415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E5CF4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3BE2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414</cp:revision>
  <cp:lastPrinted>2017-07-25T07:43:00Z</cp:lastPrinted>
  <dcterms:created xsi:type="dcterms:W3CDTF">2017-01-03T06:58:00Z</dcterms:created>
  <dcterms:modified xsi:type="dcterms:W3CDTF">2023-05-02T12:50:00Z</dcterms:modified>
</cp:coreProperties>
</file>