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857" w:rsidRPr="00CA4642" w:rsidRDefault="00336857" w:rsidP="0033685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8101FE" wp14:editId="3636598C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336857" w:rsidRPr="00CA4642" w:rsidRDefault="00336857" w:rsidP="0033685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36857" w:rsidRDefault="00336857" w:rsidP="00336857">
      <w:pPr>
        <w:shd w:val="clear" w:color="auto" w:fill="FFFFFF"/>
        <w:ind w:right="14"/>
        <w:jc w:val="both"/>
      </w:pPr>
    </w:p>
    <w:p w:rsidR="00336857" w:rsidRPr="007C116C" w:rsidRDefault="00336857" w:rsidP="00336857">
      <w:pPr>
        <w:shd w:val="clear" w:color="auto" w:fill="FFFFFF"/>
        <w:ind w:right="14"/>
        <w:jc w:val="both"/>
        <w:rPr>
          <w:i w:val="0"/>
          <w:sz w:val="28"/>
          <w:szCs w:val="28"/>
        </w:rPr>
      </w:pPr>
      <w:r w:rsidRPr="007C116C">
        <w:rPr>
          <w:i w:val="0"/>
          <w:sz w:val="28"/>
          <w:szCs w:val="28"/>
        </w:rPr>
        <w:t>Про розірвання договору №4/07 від 04.07.2016 року</w:t>
      </w:r>
    </w:p>
    <w:p w:rsidR="00336857" w:rsidRDefault="00336857" w:rsidP="00336857">
      <w:pPr>
        <w:shd w:val="clear" w:color="auto" w:fill="FFFFFF"/>
        <w:ind w:right="14" w:firstLine="708"/>
        <w:jc w:val="both"/>
      </w:pPr>
    </w:p>
    <w:p w:rsidR="00336857" w:rsidRPr="003147A1" w:rsidRDefault="00336857" w:rsidP="0033685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3147A1">
        <w:rPr>
          <w:i w:val="0"/>
          <w:sz w:val="28"/>
          <w:szCs w:val="28"/>
        </w:rPr>
        <w:t>В зв’язку із невиконанням ТзОВ «</w:t>
      </w:r>
      <w:proofErr w:type="spellStart"/>
      <w:r w:rsidRPr="003147A1">
        <w:rPr>
          <w:i w:val="0"/>
          <w:sz w:val="28"/>
          <w:szCs w:val="28"/>
        </w:rPr>
        <w:t>Ві.Ай.Пі</w:t>
      </w:r>
      <w:proofErr w:type="spellEnd"/>
      <w:r w:rsidRPr="003147A1">
        <w:rPr>
          <w:i w:val="0"/>
          <w:sz w:val="28"/>
          <w:szCs w:val="28"/>
        </w:rPr>
        <w:t xml:space="preserve">. Будівельна компанія» своїх зобов’язань за Договором №4/07 від 04.07.2016 року щодо будівництва об’єкту </w:t>
      </w:r>
      <w:r w:rsidRPr="003147A1">
        <w:rPr>
          <w:bCs/>
          <w:i w:val="0"/>
          <w:sz w:val="28"/>
          <w:szCs w:val="28"/>
        </w:rPr>
        <w:t>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області, порушення п.2.1., 3.1., 5.4., 5.4., керуючись</w:t>
      </w:r>
      <w:r w:rsidRPr="003147A1">
        <w:rPr>
          <w:i w:val="0"/>
          <w:iCs w:val="0"/>
          <w:spacing w:val="-1"/>
          <w:sz w:val="28"/>
          <w:szCs w:val="28"/>
        </w:rPr>
        <w:t xml:space="preserve"> ст.31 Закону України «Про місцеве самоврядування в Україні,</w:t>
      </w:r>
      <w:r>
        <w:rPr>
          <w:i w:val="0"/>
          <w:iCs w:val="0"/>
          <w:spacing w:val="-1"/>
          <w:sz w:val="28"/>
          <w:szCs w:val="28"/>
        </w:rPr>
        <w:t xml:space="preserve"> п.17.4 Договору </w:t>
      </w:r>
      <w:r w:rsidRPr="003147A1">
        <w:rPr>
          <w:i w:val="0"/>
          <w:iCs w:val="0"/>
          <w:spacing w:val="-1"/>
          <w:sz w:val="28"/>
          <w:szCs w:val="28"/>
        </w:rPr>
        <w:t xml:space="preserve"> </w:t>
      </w:r>
      <w:r w:rsidRPr="003147A1">
        <w:rPr>
          <w:i w:val="0"/>
          <w:sz w:val="28"/>
          <w:szCs w:val="28"/>
        </w:rPr>
        <w:t>№4/07 від 04.07.2016 року</w:t>
      </w:r>
      <w:r>
        <w:rPr>
          <w:i w:val="0"/>
          <w:sz w:val="28"/>
          <w:szCs w:val="28"/>
        </w:rPr>
        <w:t>,</w:t>
      </w:r>
      <w:r w:rsidRPr="003147A1">
        <w:rPr>
          <w:i w:val="0"/>
          <w:sz w:val="28"/>
          <w:szCs w:val="28"/>
        </w:rPr>
        <w:t xml:space="preserve"> </w:t>
      </w:r>
      <w:r w:rsidRPr="003147A1">
        <w:rPr>
          <w:i w:val="0"/>
          <w:iCs w:val="0"/>
          <w:spacing w:val="-1"/>
          <w:sz w:val="28"/>
          <w:szCs w:val="28"/>
        </w:rPr>
        <w:t>виконавчий комітет Малехівської сільської ради</w:t>
      </w:r>
    </w:p>
    <w:p w:rsidR="00336857" w:rsidRPr="003147A1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36857" w:rsidRDefault="00336857" w:rsidP="0033685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36857" w:rsidRPr="00B75D81" w:rsidRDefault="00336857" w:rsidP="0033685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36857" w:rsidRPr="00B75D81" w:rsidRDefault="00336857" w:rsidP="00336857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36857" w:rsidRPr="00471B9A" w:rsidRDefault="00336857" w:rsidP="00336857">
      <w:pPr>
        <w:pStyle w:val="a3"/>
        <w:numPr>
          <w:ilvl w:val="0"/>
          <w:numId w:val="43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Розірвати Договір </w:t>
      </w:r>
      <w:r w:rsidRPr="00015F60">
        <w:rPr>
          <w:rFonts w:ascii="Times New Roman" w:hAnsi="Times New Roman"/>
          <w:sz w:val="28"/>
          <w:szCs w:val="28"/>
        </w:rPr>
        <w:t>№4/07 від 04.07.2016 року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з </w:t>
      </w:r>
      <w:r w:rsidRPr="004C234C">
        <w:rPr>
          <w:rFonts w:ascii="Times New Roman" w:hAnsi="Times New Roman"/>
          <w:sz w:val="28"/>
          <w:szCs w:val="28"/>
        </w:rPr>
        <w:t>ТзОВ «</w:t>
      </w:r>
      <w:proofErr w:type="spellStart"/>
      <w:r w:rsidRPr="004C234C">
        <w:rPr>
          <w:rFonts w:ascii="Times New Roman" w:hAnsi="Times New Roman"/>
          <w:sz w:val="28"/>
          <w:szCs w:val="28"/>
        </w:rPr>
        <w:t>Ві.Ай.Пі</w:t>
      </w:r>
      <w:proofErr w:type="spellEnd"/>
      <w:r w:rsidRPr="004C234C">
        <w:rPr>
          <w:rFonts w:ascii="Times New Roman" w:hAnsi="Times New Roman"/>
          <w:sz w:val="28"/>
          <w:szCs w:val="28"/>
        </w:rPr>
        <w:t xml:space="preserve">. </w:t>
      </w:r>
      <w:bookmarkEnd w:id="0"/>
      <w:r w:rsidRPr="004C234C">
        <w:rPr>
          <w:rFonts w:ascii="Times New Roman" w:hAnsi="Times New Roman"/>
          <w:sz w:val="28"/>
          <w:szCs w:val="28"/>
        </w:rPr>
        <w:t>Будівельна компанія»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1B9A">
        <w:rPr>
          <w:rFonts w:ascii="Times New Roman" w:hAnsi="Times New Roman"/>
          <w:sz w:val="28"/>
          <w:szCs w:val="28"/>
        </w:rPr>
        <w:t xml:space="preserve">щодо будівництва об’єкту </w:t>
      </w:r>
      <w:r w:rsidRPr="00471B9A">
        <w:rPr>
          <w:rFonts w:ascii="Times New Roman" w:hAnsi="Times New Roman"/>
          <w:bCs/>
          <w:sz w:val="28"/>
          <w:szCs w:val="28"/>
        </w:rPr>
        <w:t>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36857" w:rsidRPr="00B75D81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Pr="00B75D81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36857" w:rsidRDefault="00336857" w:rsidP="0033685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Сільський голова                            В.В.Сеньковський</w:t>
      </w:r>
    </w:p>
    <w:p w:rsidR="00336857" w:rsidRDefault="00336857" w:rsidP="003368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34CAD" w:rsidRPr="00336857" w:rsidRDefault="00C34CAD" w:rsidP="0033685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C34CAD" w:rsidRPr="00336857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09FE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1BA6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0CA6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36857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1F30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38EE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9F7476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482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3007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28ED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66CB7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750CE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8BFCE-3E1D-4475-A0BF-56C9FD495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4135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528</cp:revision>
  <cp:lastPrinted>2017-10-12T07:41:00Z</cp:lastPrinted>
  <dcterms:created xsi:type="dcterms:W3CDTF">2017-01-03T06:58:00Z</dcterms:created>
  <dcterms:modified xsi:type="dcterms:W3CDTF">2023-05-04T13:33:00Z</dcterms:modified>
</cp:coreProperties>
</file>