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081827" w:rsidRPr="00CA4642" w:rsidRDefault="00081827" w:rsidP="0008182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A2E3CF" wp14:editId="710A6B3E">
            <wp:extent cx="523875" cy="695325"/>
            <wp:effectExtent l="0" t="0" r="0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827" w:rsidRPr="00CA4642" w:rsidRDefault="00081827" w:rsidP="000818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081827" w:rsidRPr="00CA4642" w:rsidRDefault="00081827" w:rsidP="000818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81827" w:rsidRPr="00CA4642" w:rsidRDefault="00081827" w:rsidP="000818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81827" w:rsidRPr="00CA4642" w:rsidRDefault="00081827" w:rsidP="000818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81827" w:rsidRPr="00CA4642" w:rsidRDefault="00081827" w:rsidP="000818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081827" w:rsidRDefault="00081827" w:rsidP="000818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081827" w:rsidRDefault="00081827" w:rsidP="000818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влаштування огорожі</w:t>
      </w:r>
    </w:p>
    <w:p w:rsidR="00081827" w:rsidRDefault="00081827" w:rsidP="0008182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081827" w:rsidRDefault="00081827" w:rsidP="00081827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081827" w:rsidRPr="00023930" w:rsidRDefault="00081827" w:rsidP="00081827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  <w:r w:rsidRPr="007B165C">
        <w:rPr>
          <w:i w:val="0"/>
          <w:sz w:val="28"/>
          <w:szCs w:val="28"/>
        </w:rPr>
        <w:t xml:space="preserve">Розглянувши </w:t>
      </w:r>
      <w:r>
        <w:rPr>
          <w:i w:val="0"/>
          <w:sz w:val="28"/>
          <w:szCs w:val="28"/>
        </w:rPr>
        <w:t>заяву гр. Сікора Марії Теодорівни про надання їй дозволу на влаштування огорожі навколо її приватизованої земельної ділянки по вул. Кобилянської 48 в с.Малехів,</w:t>
      </w:r>
      <w:r w:rsidRPr="007B165C">
        <w:rPr>
          <w:i w:val="0"/>
          <w:sz w:val="28"/>
          <w:szCs w:val="28"/>
        </w:rPr>
        <w:t xml:space="preserve"> керуючись  Законом України „Про місцеве самоврядування в Україні”,</w:t>
      </w:r>
      <w:r>
        <w:rPr>
          <w:i w:val="0"/>
          <w:sz w:val="28"/>
          <w:szCs w:val="28"/>
        </w:rPr>
        <w:t xml:space="preserve"> ч.8 Правил благоустрою с.Малехів, </w:t>
      </w:r>
      <w:r w:rsidRPr="007B165C">
        <w:rPr>
          <w:i w:val="0"/>
          <w:sz w:val="28"/>
          <w:szCs w:val="28"/>
        </w:rPr>
        <w:t xml:space="preserve"> виконавчий</w:t>
      </w:r>
      <w:r w:rsidRPr="00023930">
        <w:rPr>
          <w:i w:val="0"/>
          <w:sz w:val="28"/>
          <w:szCs w:val="28"/>
        </w:rPr>
        <w:t xml:space="preserve"> комітет Малехівської сільської ради </w:t>
      </w:r>
    </w:p>
    <w:p w:rsidR="00081827" w:rsidRPr="00023930" w:rsidRDefault="00081827" w:rsidP="00081827">
      <w:pPr>
        <w:spacing w:line="240" w:lineRule="auto"/>
        <w:rPr>
          <w:b/>
          <w:i w:val="0"/>
          <w:sz w:val="28"/>
          <w:szCs w:val="28"/>
        </w:rPr>
      </w:pPr>
    </w:p>
    <w:p w:rsidR="00081827" w:rsidRPr="001F3B14" w:rsidRDefault="00081827" w:rsidP="00081827">
      <w:pPr>
        <w:spacing w:line="240" w:lineRule="auto"/>
        <w:rPr>
          <w:i w:val="0"/>
          <w:sz w:val="28"/>
          <w:szCs w:val="28"/>
        </w:rPr>
      </w:pPr>
      <w:r w:rsidRPr="001F3B14">
        <w:rPr>
          <w:i w:val="0"/>
          <w:sz w:val="28"/>
          <w:szCs w:val="28"/>
        </w:rPr>
        <w:t>В И Р І Ш И В:</w:t>
      </w:r>
    </w:p>
    <w:p w:rsidR="00081827" w:rsidRPr="00023930" w:rsidRDefault="00081827" w:rsidP="00081827">
      <w:pPr>
        <w:tabs>
          <w:tab w:val="left" w:pos="2190"/>
        </w:tabs>
        <w:spacing w:line="240" w:lineRule="auto"/>
        <w:jc w:val="both"/>
        <w:rPr>
          <w:i w:val="0"/>
          <w:sz w:val="28"/>
          <w:szCs w:val="28"/>
        </w:rPr>
      </w:pPr>
      <w:r w:rsidRPr="00023930">
        <w:rPr>
          <w:i w:val="0"/>
          <w:sz w:val="28"/>
          <w:szCs w:val="28"/>
        </w:rPr>
        <w:t xml:space="preserve">          </w:t>
      </w:r>
      <w:r w:rsidRPr="00023930">
        <w:rPr>
          <w:i w:val="0"/>
          <w:sz w:val="28"/>
          <w:szCs w:val="28"/>
        </w:rPr>
        <w:tab/>
      </w:r>
    </w:p>
    <w:p w:rsidR="00081827" w:rsidRDefault="00081827" w:rsidP="00081827">
      <w:pPr>
        <w:widowControl/>
        <w:numPr>
          <w:ilvl w:val="0"/>
          <w:numId w:val="36"/>
        </w:numPr>
        <w:tabs>
          <w:tab w:val="clear" w:pos="1575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гр. Сікорі М.Т. на проведення огорожі </w:t>
      </w:r>
      <w:bookmarkStart w:id="0" w:name="_GoBack"/>
      <w:r>
        <w:rPr>
          <w:i w:val="0"/>
          <w:sz w:val="28"/>
          <w:szCs w:val="28"/>
        </w:rPr>
        <w:t xml:space="preserve">по вул. Кобилянської 48 в с.Малехів </w:t>
      </w:r>
      <w:bookmarkEnd w:id="0"/>
      <w:r>
        <w:rPr>
          <w:i w:val="0"/>
          <w:sz w:val="28"/>
          <w:szCs w:val="28"/>
        </w:rPr>
        <w:t>в межах державного акту на землю відповідно до Правил благоустрою Малехівської сільської ради, висотою не більше 2м, прозоро (сітка), а глуха огорожа 2 м – з погодження сусідів.</w:t>
      </w:r>
    </w:p>
    <w:p w:rsidR="00081827" w:rsidRDefault="00081827" w:rsidP="00081827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081827" w:rsidRPr="00023930" w:rsidRDefault="00081827" w:rsidP="00081827">
      <w:pPr>
        <w:widowControl/>
        <w:numPr>
          <w:ilvl w:val="0"/>
          <w:numId w:val="36"/>
        </w:numPr>
        <w:tabs>
          <w:tab w:val="clear" w:pos="1575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C876E4">
        <w:rPr>
          <w:i w:val="0"/>
          <w:sz w:val="28"/>
          <w:szCs w:val="28"/>
        </w:rPr>
        <w:t xml:space="preserve">Контроль за виконанням даного рішення покласти на </w:t>
      </w:r>
      <w:r>
        <w:rPr>
          <w:i w:val="0"/>
          <w:sz w:val="28"/>
          <w:szCs w:val="28"/>
        </w:rPr>
        <w:t xml:space="preserve">будівельну комісію виконавчого комітету Малехівської сільської ради. </w:t>
      </w:r>
    </w:p>
    <w:p w:rsidR="00081827" w:rsidRPr="00023930" w:rsidRDefault="00081827" w:rsidP="00081827">
      <w:pPr>
        <w:spacing w:line="240" w:lineRule="auto"/>
        <w:rPr>
          <w:i w:val="0"/>
          <w:sz w:val="28"/>
          <w:szCs w:val="28"/>
        </w:rPr>
      </w:pPr>
    </w:p>
    <w:p w:rsidR="00081827" w:rsidRPr="00023930" w:rsidRDefault="00081827" w:rsidP="00081827">
      <w:pPr>
        <w:spacing w:line="240" w:lineRule="auto"/>
        <w:rPr>
          <w:i w:val="0"/>
          <w:sz w:val="28"/>
          <w:szCs w:val="28"/>
        </w:rPr>
      </w:pPr>
    </w:p>
    <w:p w:rsidR="00081827" w:rsidRDefault="00081827" w:rsidP="00081827">
      <w:pPr>
        <w:spacing w:line="240" w:lineRule="auto"/>
        <w:rPr>
          <w:i w:val="0"/>
          <w:sz w:val="28"/>
          <w:szCs w:val="28"/>
        </w:rPr>
      </w:pPr>
    </w:p>
    <w:p w:rsidR="00081827" w:rsidRPr="00023930" w:rsidRDefault="00081827" w:rsidP="00081827">
      <w:pPr>
        <w:spacing w:line="240" w:lineRule="auto"/>
        <w:rPr>
          <w:i w:val="0"/>
          <w:sz w:val="28"/>
          <w:szCs w:val="28"/>
        </w:rPr>
      </w:pPr>
    </w:p>
    <w:p w:rsidR="00081827" w:rsidRDefault="00081827" w:rsidP="00081827">
      <w:pPr>
        <w:spacing w:line="240" w:lineRule="auto"/>
        <w:rPr>
          <w:i w:val="0"/>
          <w:sz w:val="28"/>
          <w:szCs w:val="28"/>
        </w:rPr>
      </w:pPr>
      <w:r w:rsidRPr="00023930">
        <w:rPr>
          <w:i w:val="0"/>
          <w:sz w:val="28"/>
          <w:szCs w:val="28"/>
        </w:rPr>
        <w:t xml:space="preserve">Сільський голова                                                      В.Сеньковський </w:t>
      </w:r>
    </w:p>
    <w:p w:rsidR="00081827" w:rsidRDefault="00081827" w:rsidP="0008182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D37" w:rsidRPr="00A31358" w:rsidRDefault="006D4D37" w:rsidP="0008182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2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563F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5913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512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1A9FC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0314E-7959-4861-9F74-E224D5550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4149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614</cp:revision>
  <cp:lastPrinted>2018-01-11T10:51:00Z</cp:lastPrinted>
  <dcterms:created xsi:type="dcterms:W3CDTF">2017-01-03T06:58:00Z</dcterms:created>
  <dcterms:modified xsi:type="dcterms:W3CDTF">2023-05-11T13:10:00Z</dcterms:modified>
</cp:coreProperties>
</file>