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73" w:rsidRPr="0083207D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52FB0" w:rsidRPr="0083207D" w:rsidRDefault="00375673" w:rsidP="00D5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6704" behindDoc="0" locked="1" layoutInCell="1" allowOverlap="0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2FB0" w:rsidRPr="0083207D" w:rsidRDefault="00D52FB0" w:rsidP="00D5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52FB0" w:rsidRPr="00C85A49" w:rsidRDefault="00D52FB0" w:rsidP="00D5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D52FB0" w:rsidRPr="00C85A49" w:rsidRDefault="00D52FB0" w:rsidP="00D5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52FB0" w:rsidRPr="00C85A49" w:rsidRDefault="00D52FB0" w:rsidP="00D5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52FB0" w:rsidRPr="00C85A49" w:rsidRDefault="00D52FB0" w:rsidP="00D5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52FB0" w:rsidRPr="00C85A49" w:rsidRDefault="00D52FB0" w:rsidP="00D5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D52FB0" w:rsidRDefault="00D52FB0" w:rsidP="00D5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D52FB0" w:rsidRDefault="00D52FB0" w:rsidP="00D52FB0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 xml:space="preserve">Про продовження дозволу на розміщення </w:t>
      </w:r>
    </w:p>
    <w:p w:rsidR="00D52FB0" w:rsidRDefault="00D52FB0" w:rsidP="00D52FB0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об’єкту торгівлі ТзОВ «Рошен -Гранд»</w:t>
      </w:r>
    </w:p>
    <w:bookmarkEnd w:id="0"/>
    <w:p w:rsidR="00D52FB0" w:rsidRDefault="00D52FB0" w:rsidP="00D52FB0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D52FB0" w:rsidRPr="008F4C4C" w:rsidRDefault="00D52FB0" w:rsidP="00D52FB0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8F4C4C">
        <w:rPr>
          <w:i w:val="0"/>
          <w:sz w:val="28"/>
          <w:szCs w:val="28"/>
        </w:rPr>
        <w:t>Розглянувши заяву</w:t>
      </w:r>
      <w:r w:rsidRPr="006F13D6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ТОВ «Рошен-Гранд» щодо</w:t>
      </w:r>
      <w:r w:rsidRPr="00020513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продовження терміну дії дозволу на розміщення об’єкту торгівлі в с.Малехів у ТзОВ «Карпати  </w:t>
      </w:r>
      <w:proofErr w:type="spellStart"/>
      <w:r>
        <w:rPr>
          <w:i w:val="0"/>
          <w:sz w:val="28"/>
          <w:szCs w:val="28"/>
        </w:rPr>
        <w:t>логістик</w:t>
      </w:r>
      <w:proofErr w:type="spellEnd"/>
      <w:r>
        <w:rPr>
          <w:i w:val="0"/>
          <w:sz w:val="28"/>
          <w:szCs w:val="28"/>
        </w:rPr>
        <w:t>» в орендованому приміщенні по вул. Т.Дороша 20/а в с.Малехів Жовківського району Львівської області</w:t>
      </w:r>
      <w:r w:rsidRPr="008F4C4C">
        <w:rPr>
          <w:i w:val="0"/>
          <w:sz w:val="28"/>
          <w:szCs w:val="28"/>
        </w:rPr>
        <w:t>, відповідно до ст.</w:t>
      </w:r>
      <w:r>
        <w:rPr>
          <w:i w:val="0"/>
          <w:sz w:val="28"/>
          <w:szCs w:val="28"/>
        </w:rPr>
        <w:t xml:space="preserve"> </w:t>
      </w:r>
      <w:r w:rsidRPr="008F4C4C">
        <w:rPr>
          <w:i w:val="0"/>
          <w:sz w:val="28"/>
          <w:szCs w:val="28"/>
        </w:rPr>
        <w:t>3</w:t>
      </w:r>
      <w:r>
        <w:rPr>
          <w:i w:val="0"/>
          <w:sz w:val="28"/>
          <w:szCs w:val="28"/>
        </w:rPr>
        <w:t>1</w:t>
      </w:r>
      <w:r w:rsidRPr="008F4C4C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D52FB0" w:rsidRPr="008F4C4C" w:rsidRDefault="00D52FB0" w:rsidP="00D52FB0">
      <w:pPr>
        <w:spacing w:line="240" w:lineRule="auto"/>
        <w:rPr>
          <w:i w:val="0"/>
          <w:sz w:val="28"/>
          <w:szCs w:val="28"/>
        </w:rPr>
      </w:pPr>
    </w:p>
    <w:p w:rsidR="00D52FB0" w:rsidRPr="008F4C4C" w:rsidRDefault="00D52FB0" w:rsidP="00D52FB0">
      <w:pPr>
        <w:spacing w:line="240" w:lineRule="auto"/>
        <w:rPr>
          <w:i w:val="0"/>
          <w:sz w:val="28"/>
          <w:szCs w:val="28"/>
        </w:rPr>
      </w:pPr>
    </w:p>
    <w:p w:rsidR="00D52FB0" w:rsidRPr="008F4C4C" w:rsidRDefault="00D52FB0" w:rsidP="00D52FB0">
      <w:pPr>
        <w:spacing w:line="240" w:lineRule="auto"/>
        <w:rPr>
          <w:i w:val="0"/>
          <w:sz w:val="28"/>
          <w:szCs w:val="28"/>
        </w:rPr>
      </w:pPr>
      <w:r w:rsidRPr="008F4C4C">
        <w:rPr>
          <w:i w:val="0"/>
          <w:sz w:val="28"/>
          <w:szCs w:val="28"/>
        </w:rPr>
        <w:t>ВИРІШИВ:</w:t>
      </w:r>
    </w:p>
    <w:p w:rsidR="00D52FB0" w:rsidRDefault="00D52FB0" w:rsidP="00D52FB0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D52FB0" w:rsidRPr="00AB4035" w:rsidRDefault="00D52FB0" w:rsidP="00D52FB0">
      <w:pPr>
        <w:widowControl/>
        <w:numPr>
          <w:ilvl w:val="0"/>
          <w:numId w:val="12"/>
        </w:numPr>
        <w:tabs>
          <w:tab w:val="clear" w:pos="1060"/>
        </w:tabs>
        <w:autoSpaceDE/>
        <w:autoSpaceDN/>
        <w:adjustRightInd/>
        <w:spacing w:line="240" w:lineRule="auto"/>
        <w:ind w:left="42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Продовжити термін дії</w:t>
      </w:r>
      <w:r w:rsidRPr="00AB4035">
        <w:rPr>
          <w:i w:val="0"/>
          <w:sz w:val="28"/>
          <w:szCs w:val="28"/>
        </w:rPr>
        <w:t xml:space="preserve"> дозв</w:t>
      </w:r>
      <w:r>
        <w:rPr>
          <w:i w:val="0"/>
          <w:sz w:val="28"/>
          <w:szCs w:val="28"/>
        </w:rPr>
        <w:t>о</w:t>
      </w:r>
      <w:r w:rsidRPr="00AB4035">
        <w:rPr>
          <w:i w:val="0"/>
          <w:sz w:val="28"/>
          <w:szCs w:val="28"/>
        </w:rPr>
        <w:t>л</w:t>
      </w:r>
      <w:r>
        <w:rPr>
          <w:i w:val="0"/>
          <w:sz w:val="28"/>
          <w:szCs w:val="28"/>
        </w:rPr>
        <w:t>у</w:t>
      </w:r>
      <w:r w:rsidRPr="00AB4035">
        <w:rPr>
          <w:i w:val="0"/>
          <w:sz w:val="28"/>
          <w:szCs w:val="28"/>
        </w:rPr>
        <w:t xml:space="preserve"> н</w:t>
      </w:r>
      <w:r>
        <w:rPr>
          <w:i w:val="0"/>
          <w:sz w:val="28"/>
          <w:szCs w:val="28"/>
        </w:rPr>
        <w:t>а розміщення об’єкту торгівлі Т</w:t>
      </w:r>
      <w:r w:rsidRPr="00AB4035">
        <w:rPr>
          <w:i w:val="0"/>
          <w:sz w:val="28"/>
          <w:szCs w:val="28"/>
        </w:rPr>
        <w:t xml:space="preserve">ОВ «Рошен-Гранд» в орендованому приміщенні ТзОВ «Карпати </w:t>
      </w:r>
      <w:proofErr w:type="spellStart"/>
      <w:r w:rsidRPr="00AB4035">
        <w:rPr>
          <w:i w:val="0"/>
          <w:sz w:val="28"/>
          <w:szCs w:val="28"/>
        </w:rPr>
        <w:t>логістик</w:t>
      </w:r>
      <w:proofErr w:type="spellEnd"/>
      <w:r w:rsidRPr="00AB4035">
        <w:rPr>
          <w:i w:val="0"/>
          <w:sz w:val="28"/>
          <w:szCs w:val="28"/>
        </w:rPr>
        <w:t xml:space="preserve">» по вул. </w:t>
      </w:r>
      <w:r>
        <w:rPr>
          <w:i w:val="0"/>
          <w:sz w:val="28"/>
          <w:szCs w:val="28"/>
        </w:rPr>
        <w:t>Нова (назву вулиці змінено на вул. Т.Дороша)</w:t>
      </w:r>
      <w:r w:rsidRPr="00AB4035">
        <w:rPr>
          <w:i w:val="0"/>
          <w:sz w:val="28"/>
          <w:szCs w:val="28"/>
        </w:rPr>
        <w:t xml:space="preserve"> 20/а в с.Малехів Жовківського району Львівської області  терміном на один рік.</w:t>
      </w:r>
    </w:p>
    <w:p w:rsidR="00D52FB0" w:rsidRPr="00AB4035" w:rsidRDefault="00D52FB0" w:rsidP="00D52FB0">
      <w:pPr>
        <w:widowControl/>
        <w:numPr>
          <w:ilvl w:val="0"/>
          <w:numId w:val="12"/>
        </w:numPr>
        <w:tabs>
          <w:tab w:val="clear" w:pos="1060"/>
        </w:tabs>
        <w:autoSpaceDE/>
        <w:autoSpaceDN/>
        <w:adjustRightInd/>
        <w:spacing w:line="240" w:lineRule="auto"/>
        <w:ind w:left="420"/>
        <w:jc w:val="both"/>
        <w:rPr>
          <w:i w:val="0"/>
          <w:sz w:val="28"/>
          <w:szCs w:val="28"/>
        </w:rPr>
      </w:pPr>
      <w:r w:rsidRPr="00AB4035">
        <w:rPr>
          <w:i w:val="0"/>
          <w:sz w:val="28"/>
          <w:szCs w:val="28"/>
        </w:rPr>
        <w:t>Затвердити графік роботи об’єкту –</w:t>
      </w:r>
    </w:p>
    <w:p w:rsidR="00D52FB0" w:rsidRPr="00AB4035" w:rsidRDefault="00D52FB0" w:rsidP="00D52FB0">
      <w:pPr>
        <w:ind w:left="420"/>
        <w:jc w:val="both"/>
        <w:rPr>
          <w:i w:val="0"/>
          <w:sz w:val="28"/>
          <w:szCs w:val="28"/>
        </w:rPr>
      </w:pPr>
      <w:r w:rsidRPr="00AB4035">
        <w:rPr>
          <w:i w:val="0"/>
          <w:sz w:val="28"/>
          <w:szCs w:val="28"/>
        </w:rPr>
        <w:t xml:space="preserve">                                        щодня - з 9.00 до 2</w:t>
      </w:r>
      <w:r>
        <w:rPr>
          <w:i w:val="0"/>
          <w:sz w:val="28"/>
          <w:szCs w:val="28"/>
        </w:rPr>
        <w:t>1</w:t>
      </w:r>
      <w:r w:rsidRPr="00AB4035">
        <w:rPr>
          <w:i w:val="0"/>
          <w:sz w:val="28"/>
          <w:szCs w:val="28"/>
        </w:rPr>
        <w:t xml:space="preserve">.00 год.; </w:t>
      </w:r>
    </w:p>
    <w:p w:rsidR="00D52FB0" w:rsidRPr="00AB4035" w:rsidRDefault="00D52FB0" w:rsidP="00D52FB0">
      <w:pPr>
        <w:ind w:left="420"/>
        <w:jc w:val="both"/>
        <w:rPr>
          <w:i w:val="0"/>
          <w:sz w:val="28"/>
          <w:szCs w:val="28"/>
        </w:rPr>
      </w:pPr>
      <w:r w:rsidRPr="00AB4035">
        <w:rPr>
          <w:i w:val="0"/>
          <w:sz w:val="28"/>
          <w:szCs w:val="28"/>
        </w:rPr>
        <w:t xml:space="preserve">                                        неділя – вихідний день;</w:t>
      </w:r>
    </w:p>
    <w:p w:rsidR="00D52FB0" w:rsidRPr="00AB4035" w:rsidRDefault="00D52FB0" w:rsidP="00D52FB0">
      <w:pPr>
        <w:ind w:left="420"/>
        <w:jc w:val="both"/>
        <w:rPr>
          <w:i w:val="0"/>
          <w:sz w:val="28"/>
          <w:szCs w:val="28"/>
        </w:rPr>
      </w:pPr>
      <w:r w:rsidRPr="00AB4035">
        <w:rPr>
          <w:i w:val="0"/>
          <w:sz w:val="28"/>
          <w:szCs w:val="28"/>
        </w:rPr>
        <w:t xml:space="preserve">                                        обідня перерва – з 13.00 год. до 14.00 год.</w:t>
      </w:r>
    </w:p>
    <w:p w:rsidR="00D52FB0" w:rsidRDefault="00D52FB0" w:rsidP="00D52FB0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D52FB0" w:rsidRDefault="00D52FB0" w:rsidP="00D52FB0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D52FB0" w:rsidRPr="008F7D5F" w:rsidRDefault="00D52FB0" w:rsidP="00D52FB0">
      <w:pPr>
        <w:spacing w:line="240" w:lineRule="auto"/>
        <w:rPr>
          <w:i w:val="0"/>
          <w:sz w:val="28"/>
          <w:szCs w:val="28"/>
        </w:rPr>
      </w:pPr>
    </w:p>
    <w:p w:rsidR="00D52FB0" w:rsidRPr="008F7D5F" w:rsidRDefault="00D52FB0" w:rsidP="00D52FB0">
      <w:pPr>
        <w:spacing w:line="240" w:lineRule="auto"/>
        <w:rPr>
          <w:i w:val="0"/>
          <w:sz w:val="28"/>
          <w:szCs w:val="28"/>
        </w:rPr>
      </w:pPr>
    </w:p>
    <w:p w:rsidR="00D52FB0" w:rsidRDefault="00D52FB0" w:rsidP="00D52FB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8F7D5F">
        <w:rPr>
          <w:i w:val="0"/>
          <w:sz w:val="28"/>
          <w:szCs w:val="28"/>
        </w:rPr>
        <w:t xml:space="preserve">               Сільський голова                                              В.В.Сеньковський</w:t>
      </w:r>
    </w:p>
    <w:p w:rsidR="00D52FB0" w:rsidRDefault="00D52FB0" w:rsidP="00D52FB0"/>
    <w:p w:rsidR="00D52FB0" w:rsidRPr="00196043" w:rsidRDefault="00D52FB0" w:rsidP="00D52FB0">
      <w:pPr>
        <w:spacing w:line="240" w:lineRule="auto"/>
        <w:jc w:val="both"/>
        <w:rPr>
          <w:i w:val="0"/>
          <w:sz w:val="28"/>
          <w:szCs w:val="28"/>
        </w:rPr>
      </w:pPr>
    </w:p>
    <w:sectPr w:rsidR="00D52FB0" w:rsidRPr="00196043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164BD"/>
    <w:rsid w:val="00021580"/>
    <w:rsid w:val="0005788D"/>
    <w:rsid w:val="0008104F"/>
    <w:rsid w:val="000D233F"/>
    <w:rsid w:val="000E25D1"/>
    <w:rsid w:val="000E475C"/>
    <w:rsid w:val="000F795E"/>
    <w:rsid w:val="001531A0"/>
    <w:rsid w:val="001840FA"/>
    <w:rsid w:val="00196839"/>
    <w:rsid w:val="001A392A"/>
    <w:rsid w:val="001E15EF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5468F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44782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F05AD"/>
    <w:rsid w:val="00E010AA"/>
    <w:rsid w:val="00E17346"/>
    <w:rsid w:val="00E7428E"/>
    <w:rsid w:val="00E743D7"/>
    <w:rsid w:val="00EA5AA7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B61F3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78</cp:revision>
  <cp:lastPrinted>2016-03-01T13:49:00Z</cp:lastPrinted>
  <dcterms:created xsi:type="dcterms:W3CDTF">2016-01-20T13:58:00Z</dcterms:created>
  <dcterms:modified xsi:type="dcterms:W3CDTF">2023-05-19T11:36:00Z</dcterms:modified>
</cp:coreProperties>
</file>