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CE9" w:rsidRPr="00CA4642" w:rsidRDefault="00B56CE9" w:rsidP="00B56CE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36D910B" wp14:editId="3D621F0C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CE9" w:rsidRPr="00CA4642" w:rsidRDefault="00B56CE9" w:rsidP="00B56C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56CE9" w:rsidRPr="00CA4642" w:rsidRDefault="00B56CE9" w:rsidP="00B56C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56CE9" w:rsidRPr="00CA4642" w:rsidRDefault="00B56CE9" w:rsidP="00B56C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56CE9" w:rsidRPr="00CA4642" w:rsidRDefault="00B56CE9" w:rsidP="00B56C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56CE9" w:rsidRPr="00CA4642" w:rsidRDefault="00B56CE9" w:rsidP="00B56C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B56CE9" w:rsidRPr="00CA4642" w:rsidRDefault="00B56CE9" w:rsidP="00B56C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B56CE9" w:rsidRDefault="00B56CE9" w:rsidP="00B56CE9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B56CE9" w:rsidRDefault="00B56CE9" w:rsidP="00B56CE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F1BD6">
        <w:rPr>
          <w:i w:val="0"/>
          <w:spacing w:val="-1"/>
          <w:sz w:val="28"/>
          <w:szCs w:val="28"/>
        </w:rPr>
        <w:t>Про присвоєння поштової адреси</w:t>
      </w:r>
    </w:p>
    <w:p w:rsidR="00B56CE9" w:rsidRPr="000F1BD6" w:rsidRDefault="00B56CE9" w:rsidP="00B56CE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F1BD6">
        <w:rPr>
          <w:i w:val="0"/>
          <w:spacing w:val="-1"/>
          <w:sz w:val="28"/>
          <w:szCs w:val="28"/>
        </w:rPr>
        <w:t>земельній ділянці</w:t>
      </w:r>
    </w:p>
    <w:p w:rsidR="00B56CE9" w:rsidRDefault="00B56CE9" w:rsidP="00B56CE9">
      <w:pPr>
        <w:spacing w:line="240" w:lineRule="auto"/>
        <w:jc w:val="both"/>
        <w:rPr>
          <w:spacing w:val="-1"/>
          <w:sz w:val="28"/>
          <w:szCs w:val="28"/>
        </w:rPr>
      </w:pPr>
    </w:p>
    <w:p w:rsidR="00B56CE9" w:rsidRPr="00CA4642" w:rsidRDefault="00B56CE9" w:rsidP="00B56CE9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Малини Володимира Йосифовича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присвоєння поштової адреси його</w:t>
      </w:r>
      <w:r w:rsidRPr="00CA4642">
        <w:rPr>
          <w:i w:val="0"/>
          <w:sz w:val="28"/>
          <w:szCs w:val="28"/>
        </w:rPr>
        <w:t xml:space="preserve"> земельн</w:t>
      </w:r>
      <w:r>
        <w:rPr>
          <w:i w:val="0"/>
          <w:sz w:val="28"/>
          <w:szCs w:val="28"/>
        </w:rPr>
        <w:t>ій</w:t>
      </w:r>
      <w:r w:rsidRPr="00CA4642">
        <w:rPr>
          <w:i w:val="0"/>
          <w:sz w:val="28"/>
          <w:szCs w:val="28"/>
        </w:rPr>
        <w:t xml:space="preserve"> ділян</w:t>
      </w:r>
      <w:r>
        <w:rPr>
          <w:i w:val="0"/>
          <w:sz w:val="28"/>
          <w:szCs w:val="28"/>
        </w:rPr>
        <w:t>ці</w:t>
      </w:r>
      <w:r w:rsidRPr="00CA4642">
        <w:rPr>
          <w:i w:val="0"/>
          <w:sz w:val="28"/>
          <w:szCs w:val="28"/>
        </w:rPr>
        <w:t xml:space="preserve">, яка утворилася після розподілу присадибної земельної ділянки по вул. </w:t>
      </w:r>
      <w:r>
        <w:rPr>
          <w:i w:val="0"/>
          <w:sz w:val="28"/>
          <w:szCs w:val="28"/>
        </w:rPr>
        <w:t>І.Франка 24</w:t>
      </w:r>
      <w:r w:rsidRPr="00CA4642">
        <w:rPr>
          <w:i w:val="0"/>
          <w:sz w:val="28"/>
          <w:szCs w:val="28"/>
        </w:rPr>
        <w:t xml:space="preserve"> в с.Малехів Жовківського району Львівської області,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викопіюванням розподілу ділянок, виконавчий комітет Малехівської сільської ради</w:t>
      </w:r>
    </w:p>
    <w:p w:rsidR="00B56CE9" w:rsidRPr="00CA4642" w:rsidRDefault="00B56CE9" w:rsidP="00B56CE9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B56CE9" w:rsidRPr="00CA4642" w:rsidRDefault="00B56CE9" w:rsidP="00B56CE9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B56CE9" w:rsidRPr="00CA4642" w:rsidRDefault="00B56CE9" w:rsidP="00B56CE9">
      <w:pPr>
        <w:spacing w:line="240" w:lineRule="auto"/>
        <w:rPr>
          <w:i w:val="0"/>
          <w:iCs w:val="0"/>
          <w:sz w:val="28"/>
          <w:szCs w:val="28"/>
        </w:rPr>
      </w:pPr>
    </w:p>
    <w:p w:rsidR="00B56CE9" w:rsidRPr="00CA4642" w:rsidRDefault="00B56CE9" w:rsidP="00B56CE9">
      <w:pPr>
        <w:widowControl/>
        <w:numPr>
          <w:ilvl w:val="0"/>
          <w:numId w:val="7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Присвоїти земельній ділянці для будівництва, обслуговування житлового будинку і господарських будівель і споруд  площею 0,</w:t>
      </w:r>
      <w:r>
        <w:rPr>
          <w:i w:val="0"/>
          <w:iCs w:val="0"/>
          <w:sz w:val="28"/>
          <w:szCs w:val="28"/>
        </w:rPr>
        <w:t>0800</w:t>
      </w:r>
      <w:r w:rsidRPr="00CA4642">
        <w:rPr>
          <w:i w:val="0"/>
          <w:iCs w:val="0"/>
          <w:sz w:val="28"/>
          <w:szCs w:val="28"/>
        </w:rPr>
        <w:t xml:space="preserve"> га, яка належить на праві власності  гр. </w:t>
      </w:r>
      <w:r>
        <w:rPr>
          <w:i w:val="0"/>
          <w:iCs w:val="0"/>
          <w:sz w:val="28"/>
          <w:szCs w:val="28"/>
        </w:rPr>
        <w:t>Малині В.Й.</w:t>
      </w:r>
      <w:r w:rsidRPr="00CA4642">
        <w:rPr>
          <w:i w:val="0"/>
          <w:iCs w:val="0"/>
          <w:sz w:val="28"/>
          <w:szCs w:val="28"/>
        </w:rPr>
        <w:t>,  поштову адресу:</w:t>
      </w:r>
    </w:p>
    <w:p w:rsidR="00B56CE9" w:rsidRPr="00CA4642" w:rsidRDefault="00B56CE9" w:rsidP="00B56CE9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A4642">
        <w:rPr>
          <w:rFonts w:ascii="Times New Roman" w:hAnsi="Times New Roman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Івасюка 15б</w:t>
      </w:r>
      <w:bookmarkEnd w:id="0"/>
      <w:r w:rsidRPr="00CA4642">
        <w:rPr>
          <w:rFonts w:ascii="Times New Roman" w:hAnsi="Times New Roman"/>
          <w:sz w:val="28"/>
          <w:szCs w:val="28"/>
        </w:rPr>
        <w:t>.</w:t>
      </w:r>
    </w:p>
    <w:p w:rsidR="00B56CE9" w:rsidRPr="00CA4642" w:rsidRDefault="00B56CE9" w:rsidP="00B56CE9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B56CE9" w:rsidRPr="00CA4642" w:rsidRDefault="00B56CE9" w:rsidP="00B56CE9">
      <w:pPr>
        <w:pStyle w:val="a3"/>
        <w:numPr>
          <w:ilvl w:val="0"/>
          <w:numId w:val="7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B56CE9" w:rsidRPr="00CA4642" w:rsidRDefault="00B56CE9" w:rsidP="00B56CE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56CE9" w:rsidRPr="00CA4642" w:rsidRDefault="00B56CE9" w:rsidP="00B56CE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56CE9" w:rsidRPr="00CA4642" w:rsidRDefault="00B56CE9" w:rsidP="00B56CE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56CE9" w:rsidRPr="00CA4642" w:rsidRDefault="00B56CE9" w:rsidP="00B56CE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56CE9" w:rsidRPr="00CA4642" w:rsidRDefault="00B56CE9" w:rsidP="00B56CE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56CE9" w:rsidRDefault="00B56CE9" w:rsidP="00B56CE9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A04430" w:rsidRPr="00B56CE9" w:rsidRDefault="00A04430" w:rsidP="00B56CE9"/>
    <w:sectPr w:rsidR="00A04430" w:rsidRPr="00B56CE9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2814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87477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74206"/>
    <w:rsid w:val="00590150"/>
    <w:rsid w:val="0059204C"/>
    <w:rsid w:val="005E0AC9"/>
    <w:rsid w:val="005E10D4"/>
    <w:rsid w:val="005F03E6"/>
    <w:rsid w:val="005F3708"/>
    <w:rsid w:val="00615876"/>
    <w:rsid w:val="0063543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56CE9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B3453-C86D-43ED-A265-861E67F95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654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190</cp:revision>
  <cp:lastPrinted>2019-10-01T07:03:00Z</cp:lastPrinted>
  <dcterms:created xsi:type="dcterms:W3CDTF">2016-12-06T09:53:00Z</dcterms:created>
  <dcterms:modified xsi:type="dcterms:W3CDTF">2023-06-21T07:48:00Z</dcterms:modified>
</cp:coreProperties>
</file>