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01" w:rsidRPr="00D245FF" w:rsidRDefault="00F10C01" w:rsidP="00F10C01">
      <w:pPr>
        <w:widowControl/>
        <w:autoSpaceDE/>
        <w:autoSpaceDN/>
        <w:adjustRightInd/>
        <w:spacing w:after="200" w:line="276" w:lineRule="auto"/>
        <w:rPr>
          <w:i w:val="0"/>
          <w:iCs w:val="0"/>
          <w:color w:val="FF0000"/>
          <w:spacing w:val="-1"/>
          <w:sz w:val="28"/>
          <w:szCs w:val="28"/>
        </w:rPr>
      </w:pPr>
      <w:r w:rsidRPr="00D245FF">
        <w:rPr>
          <w:i w:val="0"/>
          <w:iCs w:val="0"/>
          <w:noProof/>
          <w:color w:val="FF0000"/>
          <w:spacing w:val="-1"/>
          <w:sz w:val="28"/>
          <w:szCs w:val="28"/>
          <w:lang w:eastAsia="uk-UA"/>
        </w:rPr>
        <w:drawing>
          <wp:inline distT="0" distB="0" distL="0" distR="0" wp14:anchorId="7DD8F4B2" wp14:editId="07303B4A">
            <wp:extent cx="523875" cy="695325"/>
            <wp:effectExtent l="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C01" w:rsidRPr="00F10C01" w:rsidRDefault="00F10C01" w:rsidP="00F10C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10C01">
        <w:rPr>
          <w:i w:val="0"/>
          <w:iCs w:val="0"/>
          <w:spacing w:val="-1"/>
          <w:sz w:val="28"/>
          <w:szCs w:val="28"/>
        </w:rPr>
        <w:t>УКРАЇНА</w:t>
      </w:r>
    </w:p>
    <w:p w:rsidR="00F10C01" w:rsidRPr="00F10C01" w:rsidRDefault="00F10C01" w:rsidP="00F10C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10C0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10C01" w:rsidRPr="00F10C01" w:rsidRDefault="00F10C01" w:rsidP="00F10C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10C0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10C01" w:rsidRPr="00F10C01" w:rsidRDefault="00F10C01" w:rsidP="00F10C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10C0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10C01" w:rsidRPr="00F10C01" w:rsidRDefault="00F10C01" w:rsidP="00F10C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10C01">
        <w:rPr>
          <w:i w:val="0"/>
          <w:iCs w:val="0"/>
          <w:spacing w:val="-1"/>
          <w:sz w:val="28"/>
          <w:szCs w:val="28"/>
        </w:rPr>
        <w:t>РІШЕННЯ №20</w:t>
      </w:r>
    </w:p>
    <w:p w:rsidR="00F10C01" w:rsidRPr="00F10C01" w:rsidRDefault="00F10C01" w:rsidP="00F10C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10C01">
        <w:rPr>
          <w:i w:val="0"/>
          <w:iCs w:val="0"/>
          <w:spacing w:val="-1"/>
          <w:sz w:val="28"/>
          <w:szCs w:val="28"/>
        </w:rPr>
        <w:t>від 07.12.2016р.</w:t>
      </w:r>
    </w:p>
    <w:p w:rsidR="00F10C01" w:rsidRPr="00F10C01" w:rsidRDefault="00F10C01" w:rsidP="00F10C01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F10C01">
        <w:rPr>
          <w:i w:val="0"/>
          <w:sz w:val="28"/>
          <w:szCs w:val="28"/>
        </w:rPr>
        <w:t>Про розгляд протоколу робочої групи</w:t>
      </w:r>
    </w:p>
    <w:p w:rsidR="00F10C01" w:rsidRPr="00F10C01" w:rsidRDefault="00F10C01" w:rsidP="00F10C01">
      <w:pPr>
        <w:spacing w:line="240" w:lineRule="auto"/>
        <w:jc w:val="both"/>
        <w:rPr>
          <w:i w:val="0"/>
          <w:sz w:val="28"/>
          <w:szCs w:val="28"/>
        </w:rPr>
      </w:pPr>
      <w:r w:rsidRPr="00F10C01">
        <w:rPr>
          <w:i w:val="0"/>
          <w:sz w:val="28"/>
          <w:szCs w:val="28"/>
        </w:rPr>
        <w:t xml:space="preserve">щодо розміщення </w:t>
      </w:r>
      <w:proofErr w:type="spellStart"/>
      <w:r w:rsidRPr="00F10C01">
        <w:rPr>
          <w:i w:val="0"/>
          <w:sz w:val="28"/>
          <w:szCs w:val="28"/>
        </w:rPr>
        <w:t>рекламоносія</w:t>
      </w:r>
      <w:proofErr w:type="spellEnd"/>
      <w:r w:rsidRPr="00F10C01">
        <w:rPr>
          <w:i w:val="0"/>
          <w:sz w:val="28"/>
          <w:szCs w:val="28"/>
        </w:rPr>
        <w:t xml:space="preserve"> ТзОВ ТВК «Львівхолод»</w:t>
      </w:r>
    </w:p>
    <w:bookmarkEnd w:id="0"/>
    <w:p w:rsidR="00F10C01" w:rsidRPr="00D245FF" w:rsidRDefault="00F10C01" w:rsidP="00F10C01">
      <w:pPr>
        <w:spacing w:line="240" w:lineRule="auto"/>
        <w:jc w:val="both"/>
        <w:rPr>
          <w:i w:val="0"/>
          <w:color w:val="FF0000"/>
          <w:sz w:val="28"/>
          <w:szCs w:val="28"/>
        </w:rPr>
      </w:pP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10C01" w:rsidRDefault="00F10C01" w:rsidP="00F10C01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F10C01" w:rsidRDefault="00F10C01" w:rsidP="00F10C01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F10C01" w:rsidRDefault="00F10C01" w:rsidP="00F10C01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Погодити  матеріали місця розташування  рекламного засобу ТзОВ</w:t>
      </w:r>
      <w:r w:rsidRPr="00EF2525">
        <w:rPr>
          <w:i w:val="0"/>
          <w:sz w:val="28"/>
          <w:szCs w:val="28"/>
        </w:rPr>
        <w:t xml:space="preserve"> ТВК «Львівхолод»</w:t>
      </w:r>
      <w:r>
        <w:rPr>
          <w:i w:val="0"/>
          <w:sz w:val="28"/>
          <w:szCs w:val="28"/>
        </w:rPr>
        <w:t xml:space="preserve"> біля магістральної автодороги державного значення І категорії М-06 Львів –  Київ, км ліворуч  Під'їзд до м. Львів на території Малехівської сільської ради на фасаді будівлі магазину «Рукавичка» та дати дозвіл на його встановлення  терміном на п’ять років. </w:t>
      </w:r>
    </w:p>
    <w:p w:rsidR="00F10C01" w:rsidRDefault="00F10C01" w:rsidP="00F10C01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F10C01" w:rsidRDefault="00F10C01" w:rsidP="00F10C01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ТзОВ </w:t>
      </w:r>
      <w:r w:rsidRPr="00EF2525">
        <w:rPr>
          <w:i w:val="0"/>
          <w:sz w:val="28"/>
          <w:szCs w:val="28"/>
        </w:rPr>
        <w:t>ТВК «Львівхолод»</w:t>
      </w:r>
      <w:r>
        <w:rPr>
          <w:i w:val="0"/>
          <w:sz w:val="28"/>
          <w:szCs w:val="28"/>
        </w:rPr>
        <w:t xml:space="preserve"> </w:t>
      </w:r>
      <w:r w:rsidRPr="002D7D7C">
        <w:rPr>
          <w:i w:val="0"/>
          <w:sz w:val="28"/>
          <w:szCs w:val="28"/>
        </w:rPr>
        <w:t>укласти з виконавчим комітетом Малехівської сільської ради  договір за користування місцями для розміщення рекламного</w:t>
      </w:r>
      <w:r>
        <w:rPr>
          <w:i w:val="0"/>
          <w:sz w:val="28"/>
          <w:szCs w:val="28"/>
        </w:rPr>
        <w:t xml:space="preserve"> засобу.</w:t>
      </w:r>
    </w:p>
    <w:p w:rsidR="00F10C01" w:rsidRPr="002D7D7C" w:rsidRDefault="00F10C01" w:rsidP="00F10C01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 w:rsidRPr="002D7D7C"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на території с.Малехів.</w:t>
      </w: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10C01" w:rsidRDefault="00F10C01" w:rsidP="00F10C0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F10C01" w:rsidRDefault="00F10C01" w:rsidP="00F10C01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F10C01" w:rsidRDefault="00F10C01" w:rsidP="00F10C01"/>
    <w:p w:rsidR="00A04430" w:rsidRPr="00F10C01" w:rsidRDefault="00A04430" w:rsidP="00F10C01"/>
    <w:sectPr w:rsidR="00A04430" w:rsidRPr="00F10C01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0C01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E8407-212A-4F93-8C89-5DE6C652D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194</cp:revision>
  <cp:lastPrinted>2019-10-01T07:03:00Z</cp:lastPrinted>
  <dcterms:created xsi:type="dcterms:W3CDTF">2016-12-06T09:53:00Z</dcterms:created>
  <dcterms:modified xsi:type="dcterms:W3CDTF">2023-06-21T08:14:00Z</dcterms:modified>
</cp:coreProperties>
</file>