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162" w:rsidRPr="008A1691" w:rsidRDefault="00F95162" w:rsidP="00F95162">
      <w:pPr>
        <w:pStyle w:val="a3"/>
        <w:ind w:left="64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noProof/>
          <w:lang w:eastAsia="uk-UA"/>
        </w:rPr>
        <w:drawing>
          <wp:inline distT="0" distB="0" distL="0" distR="0" wp14:anchorId="7C7DF929" wp14:editId="07CC9B39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62" w:rsidRPr="008A1691" w:rsidRDefault="00F95162" w:rsidP="00F95162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УКРАЇНА</w:t>
      </w:r>
    </w:p>
    <w:p w:rsidR="00F95162" w:rsidRPr="008A1691" w:rsidRDefault="00F95162" w:rsidP="00F95162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МАЛЕХІВСЬКА СІЛЬСЬКА РАДА</w:t>
      </w:r>
    </w:p>
    <w:p w:rsidR="00F95162" w:rsidRPr="008A1691" w:rsidRDefault="00F95162" w:rsidP="00F95162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</w:p>
    <w:p w:rsidR="00F95162" w:rsidRPr="008A1691" w:rsidRDefault="00F95162" w:rsidP="00F95162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ВИКОНАВЧИЙ КОМІТЕТ</w:t>
      </w:r>
    </w:p>
    <w:p w:rsidR="00F95162" w:rsidRPr="008A1691" w:rsidRDefault="00F95162" w:rsidP="00F95162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РІШЕННЯ №27</w:t>
      </w:r>
    </w:p>
    <w:p w:rsidR="00F95162" w:rsidRPr="008A1691" w:rsidRDefault="00F95162" w:rsidP="00F95162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від 07.12.2016р.</w:t>
      </w:r>
    </w:p>
    <w:p w:rsidR="00F95162" w:rsidRPr="008A1691" w:rsidRDefault="00F95162" w:rsidP="00F95162">
      <w:pPr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8A1691">
        <w:rPr>
          <w:i w:val="0"/>
          <w:iCs w:val="0"/>
          <w:spacing w:val="-1"/>
          <w:sz w:val="28"/>
          <w:szCs w:val="28"/>
        </w:rPr>
        <w:t>Про надання дозволу на розробку</w:t>
      </w:r>
      <w:r>
        <w:rPr>
          <w:i w:val="0"/>
          <w:iCs w:val="0"/>
          <w:spacing w:val="-1"/>
          <w:sz w:val="28"/>
          <w:szCs w:val="28"/>
        </w:rPr>
        <w:t xml:space="preserve"> </w:t>
      </w:r>
      <w:r w:rsidRPr="008A1691">
        <w:rPr>
          <w:i w:val="0"/>
          <w:iCs w:val="0"/>
          <w:spacing w:val="-1"/>
          <w:sz w:val="28"/>
          <w:szCs w:val="28"/>
        </w:rPr>
        <w:t xml:space="preserve"> ПКД </w:t>
      </w:r>
    </w:p>
    <w:p w:rsidR="00F95162" w:rsidRDefault="00F95162" w:rsidP="00F95162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</w:p>
    <w:p w:rsidR="00F95162" w:rsidRDefault="00F95162" w:rsidP="00F95162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проведенні робіт по об’єктах   </w:t>
      </w:r>
      <w:r w:rsidRPr="005A1821">
        <w:rPr>
          <w:i w:val="0"/>
          <w:sz w:val="28"/>
          <w:szCs w:val="28"/>
        </w:rPr>
        <w:t>«</w:t>
      </w:r>
      <w:r w:rsidRPr="00A65572">
        <w:rPr>
          <w:i w:val="0"/>
          <w:sz w:val="28"/>
          <w:szCs w:val="28"/>
          <w:lang w:eastAsia="uk-UA"/>
        </w:rPr>
        <w:t>Будівництво водопроводу  по вул. Коновальця від будинку №31А до будинку №37 по вул. Шевченка</w:t>
      </w:r>
      <w:r w:rsidRPr="00CB4CC6">
        <w:rPr>
          <w:rFonts w:eastAsia="Calibri"/>
          <w:i w:val="0"/>
          <w:sz w:val="28"/>
          <w:szCs w:val="28"/>
        </w:rPr>
        <w:t>»</w:t>
      </w:r>
      <w:r w:rsidRPr="005A182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«Будівництво водопроводу по вул. Жовківська від будинку №1 до будинку №9», керуючись ст. 33 Закону України «Про місцеве самоврядування в Україні», виконавчий комітет Малехівської сільської ради </w:t>
      </w:r>
    </w:p>
    <w:p w:rsidR="00F95162" w:rsidRDefault="00F95162" w:rsidP="00F95162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F95162" w:rsidRDefault="00F95162" w:rsidP="00F95162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F95162" w:rsidRDefault="00F95162" w:rsidP="00F95162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F95162" w:rsidRDefault="00F95162" w:rsidP="00F95162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F95162" w:rsidRPr="00374678" w:rsidRDefault="00F95162" w:rsidP="00F95162">
      <w:pPr>
        <w:numPr>
          <w:ilvl w:val="0"/>
          <w:numId w:val="24"/>
        </w:numPr>
        <w:spacing w:line="36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на розробку проектно-кошторисної документації </w:t>
      </w:r>
      <w:bookmarkStart w:id="0" w:name="_GoBack"/>
      <w:r>
        <w:rPr>
          <w:i w:val="0"/>
          <w:sz w:val="28"/>
          <w:szCs w:val="28"/>
        </w:rPr>
        <w:t xml:space="preserve">по об’єкту: </w:t>
      </w:r>
      <w:r w:rsidRPr="00CB4CC6">
        <w:rPr>
          <w:i w:val="0"/>
          <w:sz w:val="28"/>
          <w:szCs w:val="28"/>
        </w:rPr>
        <w:t>«</w:t>
      </w:r>
      <w:r w:rsidRPr="00A65572">
        <w:rPr>
          <w:i w:val="0"/>
          <w:sz w:val="28"/>
          <w:szCs w:val="28"/>
          <w:lang w:eastAsia="uk-UA"/>
        </w:rPr>
        <w:t>Будівництво водопроводу  по вул. Коновальця від будинку №31А до будинку №37 по вул. Шевченка</w:t>
      </w:r>
      <w:r w:rsidRPr="00CB4CC6">
        <w:rPr>
          <w:rFonts w:eastAsia="Calibri"/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>.</w:t>
      </w:r>
    </w:p>
    <w:bookmarkEnd w:id="0"/>
    <w:p w:rsidR="00F95162" w:rsidRPr="00A74FA9" w:rsidRDefault="00F95162" w:rsidP="00F95162">
      <w:pPr>
        <w:numPr>
          <w:ilvl w:val="0"/>
          <w:numId w:val="24"/>
        </w:numPr>
        <w:spacing w:line="36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на розробку проектно-кошторисної документації по об’єкту: </w:t>
      </w:r>
      <w:r w:rsidRPr="00CB4CC6">
        <w:rPr>
          <w:i w:val="0"/>
          <w:sz w:val="28"/>
          <w:szCs w:val="28"/>
        </w:rPr>
        <w:t>«</w:t>
      </w:r>
      <w:r>
        <w:rPr>
          <w:i w:val="0"/>
          <w:sz w:val="28"/>
          <w:szCs w:val="28"/>
        </w:rPr>
        <w:t>Будівництво водопроводу по вул. Жовківська від будинку №1 до будинку №9</w:t>
      </w:r>
      <w:r w:rsidRPr="00CB4CC6">
        <w:rPr>
          <w:rFonts w:eastAsia="Calibri"/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>.</w:t>
      </w:r>
    </w:p>
    <w:p w:rsidR="00F95162" w:rsidRPr="00A74FA9" w:rsidRDefault="00F95162" w:rsidP="00F95162">
      <w:pPr>
        <w:spacing w:line="360" w:lineRule="auto"/>
        <w:ind w:left="390"/>
        <w:jc w:val="both"/>
        <w:rPr>
          <w:i w:val="0"/>
          <w:color w:val="000000"/>
          <w:sz w:val="28"/>
          <w:szCs w:val="28"/>
        </w:rPr>
      </w:pPr>
    </w:p>
    <w:p w:rsidR="00F95162" w:rsidRDefault="00F95162" w:rsidP="00F95162">
      <w:pPr>
        <w:spacing w:line="240" w:lineRule="auto"/>
        <w:jc w:val="both"/>
        <w:rPr>
          <w:i w:val="0"/>
          <w:sz w:val="28"/>
          <w:szCs w:val="28"/>
        </w:rPr>
      </w:pPr>
    </w:p>
    <w:p w:rsidR="00F95162" w:rsidRDefault="00F95162" w:rsidP="00F95162">
      <w:pPr>
        <w:spacing w:line="240" w:lineRule="auto"/>
        <w:jc w:val="both"/>
        <w:rPr>
          <w:i w:val="0"/>
          <w:sz w:val="28"/>
          <w:szCs w:val="28"/>
        </w:rPr>
      </w:pPr>
    </w:p>
    <w:p w:rsidR="00F95162" w:rsidRDefault="00F95162" w:rsidP="00F95162">
      <w:pPr>
        <w:spacing w:line="240" w:lineRule="auto"/>
        <w:jc w:val="both"/>
        <w:rPr>
          <w:i w:val="0"/>
          <w:sz w:val="28"/>
          <w:szCs w:val="28"/>
        </w:rPr>
      </w:pPr>
    </w:p>
    <w:p w:rsidR="00F95162" w:rsidRDefault="00F95162" w:rsidP="00F95162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F95162" w:rsidRDefault="00F95162" w:rsidP="00F95162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F95162" w:rsidRDefault="00F95162" w:rsidP="00F95162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F95162" w:rsidRDefault="00F95162" w:rsidP="00F95162">
      <w:pPr>
        <w:widowControl/>
        <w:autoSpaceDE/>
        <w:autoSpaceDN/>
        <w:adjustRightInd/>
        <w:spacing w:after="200" w:line="276" w:lineRule="auto"/>
        <w:jc w:val="left"/>
        <w:rPr>
          <w:rFonts w:eastAsia="Calibri"/>
          <w:i w:val="0"/>
          <w:iCs w:val="0"/>
          <w:spacing w:val="-1"/>
          <w:sz w:val="28"/>
          <w:szCs w:val="28"/>
          <w:lang w:eastAsia="en-US"/>
        </w:rPr>
      </w:pPr>
    </w:p>
    <w:p w:rsidR="00A04430" w:rsidRPr="00F95162" w:rsidRDefault="00A04430" w:rsidP="00F95162">
      <w:pPr>
        <w:widowControl/>
        <w:autoSpaceDE/>
        <w:autoSpaceDN/>
        <w:adjustRightInd/>
        <w:spacing w:after="200" w:line="276" w:lineRule="auto"/>
        <w:jc w:val="left"/>
        <w:rPr>
          <w:rFonts w:eastAsia="Calibri"/>
          <w:i w:val="0"/>
          <w:iCs w:val="0"/>
          <w:spacing w:val="-1"/>
          <w:sz w:val="28"/>
          <w:szCs w:val="28"/>
          <w:lang w:eastAsia="en-US"/>
        </w:rPr>
      </w:pPr>
    </w:p>
    <w:sectPr w:rsidR="00A04430" w:rsidRPr="00F95162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2814"/>
    <w:rsid w:val="002D5003"/>
    <w:rsid w:val="002E031A"/>
    <w:rsid w:val="002E10BA"/>
    <w:rsid w:val="002F0258"/>
    <w:rsid w:val="002F409C"/>
    <w:rsid w:val="00315F2A"/>
    <w:rsid w:val="00320EF1"/>
    <w:rsid w:val="00332CF7"/>
    <w:rsid w:val="00333AA6"/>
    <w:rsid w:val="00342052"/>
    <w:rsid w:val="00347A0D"/>
    <w:rsid w:val="003505EB"/>
    <w:rsid w:val="0035769D"/>
    <w:rsid w:val="00374678"/>
    <w:rsid w:val="00386BAE"/>
    <w:rsid w:val="00387477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A1796"/>
    <w:rsid w:val="004C569D"/>
    <w:rsid w:val="004D3F1D"/>
    <w:rsid w:val="004E6EC0"/>
    <w:rsid w:val="00512492"/>
    <w:rsid w:val="00540244"/>
    <w:rsid w:val="00567596"/>
    <w:rsid w:val="005710D0"/>
    <w:rsid w:val="00574206"/>
    <w:rsid w:val="00590150"/>
    <w:rsid w:val="0059204C"/>
    <w:rsid w:val="005E0AC9"/>
    <w:rsid w:val="005E10D4"/>
    <w:rsid w:val="005F03E6"/>
    <w:rsid w:val="005F3708"/>
    <w:rsid w:val="00615876"/>
    <w:rsid w:val="0063543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6E63A6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A17EB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4421D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37661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56CE9"/>
    <w:rsid w:val="00B60186"/>
    <w:rsid w:val="00B727D3"/>
    <w:rsid w:val="00B82DC4"/>
    <w:rsid w:val="00B93B1C"/>
    <w:rsid w:val="00B97D08"/>
    <w:rsid w:val="00BD15A1"/>
    <w:rsid w:val="00BD31B5"/>
    <w:rsid w:val="00BD659D"/>
    <w:rsid w:val="00BE589F"/>
    <w:rsid w:val="00C036B9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16383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A730E"/>
    <w:rsid w:val="00EB18BB"/>
    <w:rsid w:val="00EB5A94"/>
    <w:rsid w:val="00EC5AEC"/>
    <w:rsid w:val="00EC66C4"/>
    <w:rsid w:val="00ED4280"/>
    <w:rsid w:val="00EF2525"/>
    <w:rsid w:val="00F10C01"/>
    <w:rsid w:val="00F15B57"/>
    <w:rsid w:val="00F81F6E"/>
    <w:rsid w:val="00F95162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E9604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23877-A4C1-4F6F-86A2-79685B14E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201</cp:revision>
  <cp:lastPrinted>2019-10-01T07:03:00Z</cp:lastPrinted>
  <dcterms:created xsi:type="dcterms:W3CDTF">2016-12-06T09:53:00Z</dcterms:created>
  <dcterms:modified xsi:type="dcterms:W3CDTF">2023-06-21T09:01:00Z</dcterms:modified>
</cp:coreProperties>
</file>