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E89" w:rsidRDefault="00B02E89" w:rsidP="00B02E89">
      <w:pPr>
        <w:shd w:val="clear" w:color="auto" w:fill="FFFFFF"/>
        <w:spacing w:line="240" w:lineRule="auto"/>
        <w:ind w:right="14"/>
        <w:rPr>
          <w:i w:val="0"/>
          <w:iCs w:val="0"/>
          <w:spacing w:val="-1"/>
          <w:sz w:val="28"/>
          <w:szCs w:val="28"/>
        </w:rPr>
      </w:pPr>
    </w:p>
    <w:p w:rsidR="00B02E89" w:rsidRDefault="00B02E89" w:rsidP="00B02E89">
      <w:pPr>
        <w:shd w:val="clear" w:color="auto" w:fill="FFFFFF"/>
        <w:spacing w:line="240" w:lineRule="auto"/>
        <w:ind w:right="14"/>
        <w:rPr>
          <w:i w:val="0"/>
          <w:iCs w:val="0"/>
          <w:spacing w:val="-1"/>
          <w:sz w:val="28"/>
          <w:szCs w:val="28"/>
        </w:rPr>
      </w:pPr>
    </w:p>
    <w:p w:rsidR="00B02E89" w:rsidRDefault="00B02E89" w:rsidP="00B02E89">
      <w:pPr>
        <w:shd w:val="clear" w:color="auto" w:fill="FFFFFF"/>
        <w:spacing w:line="240" w:lineRule="auto"/>
        <w:ind w:right="14"/>
        <w:rPr>
          <w:i w:val="0"/>
          <w:iCs w:val="0"/>
          <w:spacing w:val="-1"/>
          <w:sz w:val="28"/>
          <w:szCs w:val="28"/>
        </w:rPr>
      </w:pPr>
      <w:r>
        <w:rPr>
          <w:noProof/>
          <w:lang w:eastAsia="uk-UA"/>
        </w:rPr>
        <w:drawing>
          <wp:anchor distT="0" distB="0" distL="114300" distR="114300" simplePos="0" relativeHeight="251659264" behindDoc="0" locked="1" layoutInCell="1" allowOverlap="0" wp14:anchorId="5C432E9A" wp14:editId="185FC222">
            <wp:simplePos x="0" y="0"/>
            <wp:positionH relativeFrom="column">
              <wp:posOffset>2971800</wp:posOffset>
            </wp:positionH>
            <wp:positionV relativeFrom="paragraph">
              <wp:posOffset>-318770</wp:posOffset>
            </wp:positionV>
            <wp:extent cx="571500" cy="568325"/>
            <wp:effectExtent l="19050" t="0" r="0" b="0"/>
            <wp:wrapNone/>
            <wp:docPr id="9" name="Рисунок 17"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1500" cy="568325"/>
                    </a:xfrm>
                    <a:prstGeom prst="rect">
                      <a:avLst/>
                    </a:prstGeom>
                    <a:noFill/>
                  </pic:spPr>
                </pic:pic>
              </a:graphicData>
            </a:graphic>
          </wp:anchor>
        </w:drawing>
      </w:r>
    </w:p>
    <w:p w:rsidR="00B02E89" w:rsidRDefault="00B02E89" w:rsidP="00B02E89">
      <w:pPr>
        <w:shd w:val="clear" w:color="auto" w:fill="FFFFFF"/>
        <w:spacing w:line="240" w:lineRule="auto"/>
        <w:ind w:right="14"/>
        <w:rPr>
          <w:i w:val="0"/>
          <w:iCs w:val="0"/>
          <w:spacing w:val="-1"/>
          <w:sz w:val="28"/>
          <w:szCs w:val="28"/>
        </w:rPr>
      </w:pPr>
    </w:p>
    <w:p w:rsidR="00B02E89" w:rsidRDefault="00B02E89" w:rsidP="00B02E89">
      <w:pPr>
        <w:shd w:val="clear" w:color="auto" w:fill="FFFFFF"/>
        <w:spacing w:line="240" w:lineRule="auto"/>
        <w:ind w:right="14"/>
        <w:rPr>
          <w:i w:val="0"/>
          <w:iCs w:val="0"/>
          <w:spacing w:val="-1"/>
          <w:sz w:val="28"/>
          <w:szCs w:val="28"/>
        </w:rPr>
      </w:pPr>
      <w:r>
        <w:rPr>
          <w:i w:val="0"/>
          <w:iCs w:val="0"/>
          <w:spacing w:val="-1"/>
          <w:sz w:val="28"/>
          <w:szCs w:val="28"/>
        </w:rPr>
        <w:t>УКРАЇНА</w:t>
      </w:r>
    </w:p>
    <w:p w:rsidR="00B02E89" w:rsidRDefault="00B02E89" w:rsidP="00B02E89">
      <w:pPr>
        <w:shd w:val="clear" w:color="auto" w:fill="FFFFFF"/>
        <w:spacing w:line="240" w:lineRule="auto"/>
        <w:ind w:right="14"/>
        <w:rPr>
          <w:i w:val="0"/>
          <w:iCs w:val="0"/>
          <w:spacing w:val="-1"/>
          <w:sz w:val="28"/>
          <w:szCs w:val="28"/>
        </w:rPr>
      </w:pPr>
      <w:r>
        <w:rPr>
          <w:i w:val="0"/>
          <w:iCs w:val="0"/>
          <w:spacing w:val="-1"/>
          <w:sz w:val="28"/>
          <w:szCs w:val="28"/>
        </w:rPr>
        <w:t>МАЛЕХІВСЬКА СІЛЬСЬКА РАДА</w:t>
      </w:r>
    </w:p>
    <w:p w:rsidR="00B02E89" w:rsidRDefault="00B02E89" w:rsidP="00B02E89">
      <w:pPr>
        <w:shd w:val="clear" w:color="auto" w:fill="FFFFFF"/>
        <w:spacing w:line="240" w:lineRule="auto"/>
        <w:ind w:right="14"/>
        <w:rPr>
          <w:i w:val="0"/>
          <w:iCs w:val="0"/>
          <w:spacing w:val="-1"/>
          <w:sz w:val="28"/>
          <w:szCs w:val="28"/>
        </w:rPr>
      </w:pPr>
      <w:r>
        <w:rPr>
          <w:i w:val="0"/>
          <w:iCs w:val="0"/>
          <w:spacing w:val="-1"/>
          <w:sz w:val="28"/>
          <w:szCs w:val="28"/>
        </w:rPr>
        <w:t>ЖОВКІВСЬКОГО РАЙОНУ ЛЬВІВСЬКОЇ ОБЛАСТІ</w:t>
      </w:r>
    </w:p>
    <w:p w:rsidR="00B02E89" w:rsidRDefault="00B02E89" w:rsidP="00B02E89">
      <w:pPr>
        <w:shd w:val="clear" w:color="auto" w:fill="FFFFFF"/>
        <w:spacing w:line="240" w:lineRule="auto"/>
        <w:ind w:right="14"/>
        <w:rPr>
          <w:i w:val="0"/>
          <w:iCs w:val="0"/>
          <w:spacing w:val="-1"/>
          <w:sz w:val="28"/>
          <w:szCs w:val="28"/>
        </w:rPr>
      </w:pPr>
      <w:r>
        <w:rPr>
          <w:i w:val="0"/>
          <w:iCs w:val="0"/>
          <w:spacing w:val="-1"/>
          <w:sz w:val="28"/>
          <w:szCs w:val="28"/>
        </w:rPr>
        <w:t>ВИКОНАВЧИЙ КОМІТЕТ</w:t>
      </w:r>
    </w:p>
    <w:p w:rsidR="00B02E89" w:rsidRPr="00C85A49" w:rsidRDefault="00B02E89" w:rsidP="00B02E89">
      <w:pPr>
        <w:shd w:val="clear" w:color="auto" w:fill="FFFFFF"/>
        <w:spacing w:line="240" w:lineRule="auto"/>
        <w:ind w:right="14"/>
        <w:rPr>
          <w:i w:val="0"/>
          <w:iCs w:val="0"/>
          <w:spacing w:val="-1"/>
          <w:sz w:val="28"/>
          <w:szCs w:val="28"/>
        </w:rPr>
      </w:pPr>
      <w:r>
        <w:rPr>
          <w:i w:val="0"/>
          <w:iCs w:val="0"/>
          <w:spacing w:val="-1"/>
          <w:sz w:val="28"/>
          <w:szCs w:val="28"/>
        </w:rPr>
        <w:t>РІШЕННЯ №25</w:t>
      </w:r>
    </w:p>
    <w:p w:rsidR="00B02E89" w:rsidRDefault="00B02E89" w:rsidP="00B02E89">
      <w:pPr>
        <w:widowControl/>
        <w:autoSpaceDE/>
        <w:autoSpaceDN/>
        <w:adjustRightInd/>
        <w:spacing w:after="200" w:line="276" w:lineRule="auto"/>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r>
        <w:rPr>
          <w:i w:val="0"/>
          <w:iCs w:val="0"/>
          <w:spacing w:val="-1"/>
          <w:sz w:val="28"/>
          <w:szCs w:val="28"/>
        </w:rPr>
        <w:t>.</w:t>
      </w:r>
    </w:p>
    <w:p w:rsidR="00B02E89" w:rsidRDefault="00B02E89" w:rsidP="00B02E89">
      <w:pPr>
        <w:spacing w:line="240" w:lineRule="auto"/>
        <w:ind w:left="60"/>
        <w:jc w:val="both"/>
        <w:rPr>
          <w:i w:val="0"/>
          <w:sz w:val="28"/>
          <w:szCs w:val="28"/>
        </w:rPr>
      </w:pPr>
      <w:bookmarkStart w:id="0" w:name="_GoBack"/>
      <w:r>
        <w:rPr>
          <w:i w:val="0"/>
          <w:sz w:val="28"/>
          <w:szCs w:val="28"/>
        </w:rPr>
        <w:t>Про виконання виконавчим комітетом</w:t>
      </w:r>
    </w:p>
    <w:p w:rsidR="00B02E89" w:rsidRDefault="00B02E89" w:rsidP="00B02E89">
      <w:pPr>
        <w:spacing w:line="240" w:lineRule="auto"/>
        <w:ind w:left="60"/>
        <w:jc w:val="both"/>
        <w:rPr>
          <w:i w:val="0"/>
          <w:sz w:val="28"/>
          <w:szCs w:val="28"/>
        </w:rPr>
      </w:pPr>
      <w:r>
        <w:rPr>
          <w:i w:val="0"/>
          <w:sz w:val="28"/>
          <w:szCs w:val="28"/>
        </w:rPr>
        <w:t>ст.30</w:t>
      </w:r>
      <w:r>
        <w:rPr>
          <w:i w:val="0"/>
          <w:sz w:val="28"/>
          <w:szCs w:val="28"/>
          <w:vertAlign w:val="superscript"/>
        </w:rPr>
        <w:t>1</w:t>
      </w:r>
      <w:r>
        <w:rPr>
          <w:i w:val="0"/>
          <w:sz w:val="28"/>
          <w:szCs w:val="28"/>
        </w:rPr>
        <w:t xml:space="preserve"> ст.321</w:t>
      </w:r>
      <w:r>
        <w:rPr>
          <w:i w:val="0"/>
          <w:sz w:val="28"/>
          <w:szCs w:val="28"/>
          <w:vertAlign w:val="superscript"/>
        </w:rPr>
        <w:t xml:space="preserve">3 </w:t>
      </w:r>
      <w:r>
        <w:rPr>
          <w:i w:val="0"/>
          <w:sz w:val="28"/>
          <w:szCs w:val="28"/>
        </w:rPr>
        <w:t xml:space="preserve">Кодексу України  </w:t>
      </w:r>
    </w:p>
    <w:bookmarkEnd w:id="0"/>
    <w:p w:rsidR="00B02E89" w:rsidRDefault="00B02E89" w:rsidP="00B02E89">
      <w:pPr>
        <w:spacing w:line="240" w:lineRule="auto"/>
        <w:ind w:left="60"/>
        <w:jc w:val="both"/>
        <w:rPr>
          <w:i w:val="0"/>
          <w:sz w:val="28"/>
          <w:szCs w:val="28"/>
        </w:rPr>
      </w:pPr>
    </w:p>
    <w:p w:rsidR="00B02E89" w:rsidRDefault="00B02E89" w:rsidP="00B02E89">
      <w:pPr>
        <w:spacing w:line="240" w:lineRule="auto"/>
        <w:ind w:firstLine="708"/>
        <w:jc w:val="both"/>
        <w:rPr>
          <w:i w:val="0"/>
          <w:sz w:val="28"/>
          <w:szCs w:val="28"/>
        </w:rPr>
      </w:pPr>
      <w:r>
        <w:rPr>
          <w:i w:val="0"/>
          <w:sz w:val="28"/>
          <w:szCs w:val="28"/>
        </w:rPr>
        <w:t>Керуючись ст.321</w:t>
      </w:r>
      <w:r>
        <w:rPr>
          <w:i w:val="0"/>
          <w:sz w:val="28"/>
          <w:szCs w:val="28"/>
          <w:vertAlign w:val="superscript"/>
        </w:rPr>
        <w:t xml:space="preserve">3 </w:t>
      </w:r>
      <w:r>
        <w:rPr>
          <w:i w:val="0"/>
          <w:sz w:val="28"/>
          <w:szCs w:val="28"/>
        </w:rPr>
        <w:t xml:space="preserve">Кодексу України про адміністративні правопорушення та ст. 56 Кримінального кодексу України стосовно порушників, які вчиняють адміністративне правопорушення для відбування адміністративного стягнення у вигляді громадських робіт, а також  засуджених для відбування покарання у виді громадських робіт на 2016 рік, виконавчий комітет Малехівської сільської ради </w:t>
      </w:r>
    </w:p>
    <w:p w:rsidR="00B02E89" w:rsidRDefault="00B02E89" w:rsidP="00B02E89">
      <w:pPr>
        <w:spacing w:line="240" w:lineRule="auto"/>
        <w:ind w:firstLine="708"/>
        <w:rPr>
          <w:i w:val="0"/>
          <w:sz w:val="28"/>
          <w:szCs w:val="28"/>
        </w:rPr>
      </w:pPr>
    </w:p>
    <w:p w:rsidR="00B02E89" w:rsidRDefault="00B02E89" w:rsidP="00B02E89">
      <w:pPr>
        <w:spacing w:line="240" w:lineRule="auto"/>
        <w:ind w:firstLine="708"/>
        <w:rPr>
          <w:i w:val="0"/>
          <w:sz w:val="28"/>
          <w:szCs w:val="28"/>
        </w:rPr>
      </w:pPr>
      <w:r>
        <w:rPr>
          <w:i w:val="0"/>
          <w:sz w:val="28"/>
          <w:szCs w:val="28"/>
        </w:rPr>
        <w:t>ВИРІШИВ</w:t>
      </w:r>
    </w:p>
    <w:p w:rsidR="00B02E89" w:rsidRDefault="00B02E89" w:rsidP="00B02E89">
      <w:pPr>
        <w:spacing w:line="240" w:lineRule="auto"/>
        <w:ind w:firstLine="708"/>
        <w:rPr>
          <w:i w:val="0"/>
          <w:sz w:val="28"/>
          <w:szCs w:val="28"/>
        </w:rPr>
      </w:pPr>
    </w:p>
    <w:p w:rsidR="00B02E89" w:rsidRDefault="00B02E89" w:rsidP="00B02E89">
      <w:pPr>
        <w:numPr>
          <w:ilvl w:val="0"/>
          <w:numId w:val="29"/>
        </w:numPr>
        <w:tabs>
          <w:tab w:val="clear" w:pos="1080"/>
          <w:tab w:val="num" w:pos="540"/>
        </w:tabs>
        <w:spacing w:line="240" w:lineRule="auto"/>
        <w:ind w:left="360"/>
        <w:jc w:val="both"/>
        <w:rPr>
          <w:i w:val="0"/>
          <w:iCs w:val="0"/>
          <w:color w:val="000000"/>
          <w:sz w:val="28"/>
          <w:szCs w:val="28"/>
        </w:rPr>
      </w:pPr>
      <w:proofErr w:type="spellStart"/>
      <w:r>
        <w:rPr>
          <w:i w:val="0"/>
          <w:sz w:val="28"/>
          <w:szCs w:val="28"/>
        </w:rPr>
        <w:t>Приміняти</w:t>
      </w:r>
      <w:proofErr w:type="spellEnd"/>
      <w:r>
        <w:rPr>
          <w:i w:val="0"/>
          <w:sz w:val="28"/>
          <w:szCs w:val="28"/>
        </w:rPr>
        <w:t xml:space="preserve"> до громадян, які вчиняють адміністративні правопорушення, як вид адміністративного стягнення, а також засуджених та для відбування покарання, громадські роботи згідно направлень Жовківського управління Державної пенітенціарної служби у Львівській області з питань виконання покарань у Львівській області. </w:t>
      </w:r>
    </w:p>
    <w:p w:rsidR="00B02E89" w:rsidRDefault="00B02E89" w:rsidP="00B02E89">
      <w:pPr>
        <w:numPr>
          <w:ilvl w:val="0"/>
          <w:numId w:val="29"/>
        </w:numPr>
        <w:tabs>
          <w:tab w:val="clear" w:pos="1080"/>
          <w:tab w:val="num" w:pos="540"/>
        </w:tabs>
        <w:spacing w:line="240" w:lineRule="auto"/>
        <w:ind w:left="360"/>
        <w:jc w:val="both"/>
        <w:rPr>
          <w:i w:val="0"/>
          <w:iCs w:val="0"/>
          <w:color w:val="000000"/>
          <w:sz w:val="28"/>
          <w:szCs w:val="28"/>
        </w:rPr>
      </w:pPr>
      <w:r w:rsidRPr="00341EA6">
        <w:rPr>
          <w:i w:val="0"/>
          <w:iCs w:val="0"/>
          <w:color w:val="000000"/>
          <w:sz w:val="28"/>
          <w:szCs w:val="28"/>
        </w:rPr>
        <w:t xml:space="preserve">Направляти громадян, які вчинили </w:t>
      </w:r>
      <w:proofErr w:type="spellStart"/>
      <w:r w:rsidRPr="00341EA6">
        <w:rPr>
          <w:i w:val="0"/>
          <w:iCs w:val="0"/>
          <w:color w:val="000000"/>
          <w:sz w:val="28"/>
          <w:szCs w:val="28"/>
        </w:rPr>
        <w:t>адмінправопорушення</w:t>
      </w:r>
      <w:proofErr w:type="spellEnd"/>
      <w:r w:rsidRPr="00341EA6">
        <w:rPr>
          <w:i w:val="0"/>
          <w:iCs w:val="0"/>
          <w:color w:val="000000"/>
          <w:sz w:val="28"/>
          <w:szCs w:val="28"/>
        </w:rPr>
        <w:t>, до КП «Малехівський Сокіл». для викон</w:t>
      </w:r>
      <w:r>
        <w:rPr>
          <w:i w:val="0"/>
          <w:iCs w:val="0"/>
          <w:color w:val="000000"/>
          <w:sz w:val="28"/>
          <w:szCs w:val="28"/>
        </w:rPr>
        <w:t xml:space="preserve">ання накладеного </w:t>
      </w:r>
      <w:proofErr w:type="spellStart"/>
      <w:r>
        <w:rPr>
          <w:i w:val="0"/>
          <w:iCs w:val="0"/>
          <w:color w:val="000000"/>
          <w:sz w:val="28"/>
          <w:szCs w:val="28"/>
        </w:rPr>
        <w:t>адмінстягнення</w:t>
      </w:r>
      <w:proofErr w:type="spellEnd"/>
      <w:r>
        <w:rPr>
          <w:i w:val="0"/>
          <w:iCs w:val="0"/>
          <w:color w:val="000000"/>
          <w:sz w:val="28"/>
          <w:szCs w:val="28"/>
        </w:rPr>
        <w:t>.</w:t>
      </w:r>
    </w:p>
    <w:p w:rsidR="00B02E89" w:rsidRPr="00341EA6" w:rsidRDefault="00B02E89" w:rsidP="00B02E89">
      <w:pPr>
        <w:numPr>
          <w:ilvl w:val="0"/>
          <w:numId w:val="29"/>
        </w:numPr>
        <w:tabs>
          <w:tab w:val="clear" w:pos="1080"/>
          <w:tab w:val="num" w:pos="540"/>
        </w:tabs>
        <w:spacing w:line="240" w:lineRule="auto"/>
        <w:ind w:left="360"/>
        <w:jc w:val="both"/>
        <w:rPr>
          <w:i w:val="0"/>
          <w:iCs w:val="0"/>
          <w:color w:val="000000"/>
          <w:sz w:val="28"/>
          <w:szCs w:val="28"/>
        </w:rPr>
      </w:pPr>
      <w:r w:rsidRPr="00341EA6">
        <w:rPr>
          <w:i w:val="0"/>
          <w:iCs w:val="0"/>
          <w:color w:val="000000"/>
          <w:sz w:val="28"/>
          <w:szCs w:val="28"/>
        </w:rPr>
        <w:t>Вести контроль за виконанням порушниками визначених для них робіт.</w:t>
      </w:r>
      <w:bookmarkStart w:id="1" w:name="818"/>
      <w:bookmarkEnd w:id="1"/>
      <w:r w:rsidRPr="00341EA6">
        <w:rPr>
          <w:i w:val="0"/>
          <w:iCs w:val="0"/>
          <w:color w:val="000000"/>
          <w:sz w:val="28"/>
          <w:szCs w:val="28"/>
        </w:rPr>
        <w:t xml:space="preserve"> </w:t>
      </w:r>
    </w:p>
    <w:p w:rsidR="00B02E89" w:rsidRDefault="00B02E89" w:rsidP="00B02E89">
      <w:pPr>
        <w:numPr>
          <w:ilvl w:val="0"/>
          <w:numId w:val="29"/>
        </w:numPr>
        <w:tabs>
          <w:tab w:val="clear" w:pos="1080"/>
          <w:tab w:val="num" w:pos="540"/>
        </w:tabs>
        <w:spacing w:line="240" w:lineRule="auto"/>
        <w:ind w:left="360"/>
        <w:jc w:val="both"/>
        <w:rPr>
          <w:i w:val="0"/>
          <w:sz w:val="28"/>
          <w:szCs w:val="28"/>
        </w:rPr>
      </w:pPr>
      <w:r>
        <w:rPr>
          <w:i w:val="0"/>
          <w:iCs w:val="0"/>
          <w:color w:val="000000"/>
          <w:sz w:val="28"/>
          <w:szCs w:val="28"/>
        </w:rPr>
        <w:t>Своєчасно повідомляти органи, що відають виконанням даного виду стягнення, про ухилення порушника від відбування стягнення.</w:t>
      </w:r>
      <w:bookmarkStart w:id="2" w:name="819"/>
      <w:bookmarkEnd w:id="2"/>
    </w:p>
    <w:p w:rsidR="00B02E89" w:rsidRDefault="00B02E89" w:rsidP="00B02E89">
      <w:pPr>
        <w:numPr>
          <w:ilvl w:val="0"/>
          <w:numId w:val="29"/>
        </w:numPr>
        <w:tabs>
          <w:tab w:val="clear" w:pos="1080"/>
          <w:tab w:val="num" w:pos="540"/>
        </w:tabs>
        <w:spacing w:line="240" w:lineRule="auto"/>
        <w:ind w:left="360"/>
        <w:jc w:val="both"/>
        <w:rPr>
          <w:i w:val="0"/>
          <w:sz w:val="28"/>
          <w:szCs w:val="28"/>
        </w:rPr>
      </w:pPr>
      <w:r>
        <w:rPr>
          <w:i w:val="0"/>
          <w:iCs w:val="0"/>
          <w:color w:val="000000"/>
          <w:sz w:val="28"/>
          <w:szCs w:val="28"/>
        </w:rPr>
        <w:t>Вести облік кількість відпрацьованих порушником годин згідно графіку робіт та табелю виходу на роботу.</w:t>
      </w:r>
    </w:p>
    <w:p w:rsidR="00B02E89" w:rsidRDefault="00B02E89" w:rsidP="00B02E89">
      <w:pPr>
        <w:numPr>
          <w:ilvl w:val="0"/>
          <w:numId w:val="29"/>
        </w:numPr>
        <w:tabs>
          <w:tab w:val="clear" w:pos="1080"/>
          <w:tab w:val="num" w:pos="540"/>
        </w:tabs>
        <w:spacing w:line="240" w:lineRule="auto"/>
        <w:ind w:left="360"/>
        <w:jc w:val="both"/>
        <w:rPr>
          <w:i w:val="0"/>
          <w:sz w:val="28"/>
          <w:szCs w:val="28"/>
        </w:rPr>
      </w:pPr>
      <w:r>
        <w:rPr>
          <w:i w:val="0"/>
          <w:iCs w:val="0"/>
          <w:color w:val="000000"/>
          <w:sz w:val="28"/>
          <w:szCs w:val="28"/>
        </w:rPr>
        <w:t>Контроль покласти на керівника КП «Малехівський Сокіл».</w:t>
      </w:r>
    </w:p>
    <w:p w:rsidR="00B02E89" w:rsidRDefault="00B02E89" w:rsidP="00B02E89">
      <w:pPr>
        <w:spacing w:line="240" w:lineRule="auto"/>
        <w:rPr>
          <w:i w:val="0"/>
          <w:sz w:val="28"/>
          <w:szCs w:val="28"/>
        </w:rPr>
      </w:pPr>
    </w:p>
    <w:p w:rsidR="00B02E89" w:rsidRDefault="00B02E89" w:rsidP="00B02E89">
      <w:pPr>
        <w:spacing w:line="240" w:lineRule="auto"/>
        <w:rPr>
          <w:i w:val="0"/>
          <w:sz w:val="28"/>
          <w:szCs w:val="28"/>
        </w:rPr>
      </w:pPr>
    </w:p>
    <w:p w:rsidR="00B02E89" w:rsidRDefault="00B02E89" w:rsidP="00B02E89">
      <w:pPr>
        <w:spacing w:line="240" w:lineRule="auto"/>
        <w:rPr>
          <w:i w:val="0"/>
          <w:sz w:val="28"/>
          <w:szCs w:val="28"/>
        </w:rPr>
      </w:pPr>
    </w:p>
    <w:p w:rsidR="00B02E89" w:rsidRDefault="00B02E89" w:rsidP="00B02E89">
      <w:pPr>
        <w:spacing w:line="240" w:lineRule="auto"/>
        <w:jc w:val="both"/>
        <w:rPr>
          <w:i w:val="0"/>
          <w:sz w:val="28"/>
          <w:szCs w:val="28"/>
        </w:rPr>
      </w:pPr>
      <w:r>
        <w:rPr>
          <w:i w:val="0"/>
          <w:sz w:val="28"/>
          <w:szCs w:val="28"/>
        </w:rPr>
        <w:t xml:space="preserve">                   Сільський голова                                               В.В.Сеньковський</w:t>
      </w:r>
    </w:p>
    <w:p w:rsidR="00B02E89" w:rsidRDefault="00B02E89" w:rsidP="00B02E89">
      <w:pPr>
        <w:spacing w:line="240" w:lineRule="auto"/>
        <w:rPr>
          <w:i w:val="0"/>
          <w:sz w:val="28"/>
          <w:szCs w:val="28"/>
        </w:rPr>
      </w:pPr>
    </w:p>
    <w:p w:rsidR="009B20AF" w:rsidRPr="00B02E89" w:rsidRDefault="009B20AF" w:rsidP="00B02E89"/>
    <w:sectPr w:rsidR="009B20AF" w:rsidRPr="00B02E89"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C5EC5"/>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145A0"/>
    <w:rsid w:val="00546328"/>
    <w:rsid w:val="0058089E"/>
    <w:rsid w:val="00581D10"/>
    <w:rsid w:val="005B0283"/>
    <w:rsid w:val="005B4CB5"/>
    <w:rsid w:val="005B5533"/>
    <w:rsid w:val="005C0334"/>
    <w:rsid w:val="005C4ABD"/>
    <w:rsid w:val="005D11C6"/>
    <w:rsid w:val="005E361B"/>
    <w:rsid w:val="0060724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23B77"/>
    <w:rsid w:val="008402DD"/>
    <w:rsid w:val="00842570"/>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02E89"/>
    <w:rsid w:val="00B11407"/>
    <w:rsid w:val="00B3344F"/>
    <w:rsid w:val="00B43468"/>
    <w:rsid w:val="00B439DE"/>
    <w:rsid w:val="00B50B62"/>
    <w:rsid w:val="00B618F4"/>
    <w:rsid w:val="00B77CED"/>
    <w:rsid w:val="00B802D0"/>
    <w:rsid w:val="00B86EEC"/>
    <w:rsid w:val="00B96CEA"/>
    <w:rsid w:val="00BA02A6"/>
    <w:rsid w:val="00BA15EF"/>
    <w:rsid w:val="00BD4FF7"/>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587DD-3D97-4158-B7DD-D9E7FDFF3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940</Words>
  <Characters>537</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187</cp:revision>
  <cp:lastPrinted>2016-02-09T13:51:00Z</cp:lastPrinted>
  <dcterms:created xsi:type="dcterms:W3CDTF">2015-12-01T13:05:00Z</dcterms:created>
  <dcterms:modified xsi:type="dcterms:W3CDTF">2023-07-14T13:10:00Z</dcterms:modified>
</cp:coreProperties>
</file>