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земельний ділянці по вул.Долинна,13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21B256" w14:textId="77777777" w:rsidR="009A662E" w:rsidRDefault="009A662E" w:rsidP="009A662E">
      <w:pPr>
        <w:ind w:firstLine="708"/>
        <w:jc w:val="both"/>
        <w:rPr>
          <w:b/>
        </w:rPr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п.49 Постанови КМУ від 17.10.2013р. №868 «Про затвердження Порядку державної реєстрації прав на нерухоме майно та їх обтяжень»,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</w:t>
      </w:r>
      <w:r>
        <w:rPr>
          <w:b/>
          <w:sz w:val="26"/>
          <w:szCs w:val="26"/>
        </w:rPr>
        <w:t>»,</w:t>
      </w:r>
      <w:r>
        <w:t xml:space="preserve"> розглянувши заяву гр.Гадзевича О.М., беручи до уваги Свідоцтво про право власності на нерухоме майно  (серія СТА 512174), рішення виконавчого комітету Винниківської міської ради від 27.06.1990р. №400 «Про надання земельної ділянки у безстрокове користування для будівництва індивідуального  житлового будинку гр. Гадзевичу О.М.», Декларацію про готовність об’єкта до експлуатації зареєстрованої в Департаменті ДАБІ у Львівській обл. від 18.11.2015р. №ЛВ 182153272567, технічний паспорт виготовлений ОКП ЛОР «БТІ та ЕО»,  виконком Винниківської міської ради -</w:t>
      </w:r>
    </w:p>
    <w:p w14:paraId="19C3589F" w14:textId="77777777" w:rsidR="009A662E" w:rsidRDefault="009A662E" w:rsidP="009A662E">
      <w:pPr>
        <w:jc w:val="center"/>
        <w:rPr>
          <w:b/>
        </w:rPr>
      </w:pPr>
    </w:p>
    <w:p w14:paraId="762B9B42" w14:textId="77777777" w:rsidR="009A662E" w:rsidRDefault="009A662E" w:rsidP="009A662E">
      <w:pPr>
        <w:jc w:val="center"/>
        <w:rPr>
          <w:b/>
        </w:rPr>
      </w:pPr>
      <w:r>
        <w:rPr>
          <w:b/>
        </w:rPr>
        <w:t>В И Р І Ш И В :</w:t>
      </w:r>
    </w:p>
    <w:p w14:paraId="01F02878" w14:textId="77777777" w:rsidR="009A662E" w:rsidRDefault="009A662E" w:rsidP="009A662E">
      <w:pPr>
        <w:jc w:val="center"/>
        <w:rPr>
          <w:b/>
        </w:rPr>
      </w:pPr>
    </w:p>
    <w:p w14:paraId="754D2FE0" w14:textId="77777777" w:rsidR="009A662E" w:rsidRDefault="009A662E" w:rsidP="009A662E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вул.Долинна,13 у м.Винники, присвоїти поштову адресу, а саме: вул.Долинна,13  у  м.Винники.</w:t>
      </w:r>
    </w:p>
    <w:p w14:paraId="2D328BA1" w14:textId="77777777" w:rsidR="009A662E" w:rsidRDefault="009A662E" w:rsidP="009A662E">
      <w:pPr>
        <w:ind w:firstLine="708"/>
        <w:jc w:val="both"/>
      </w:pPr>
      <w:r>
        <w:t>Будинок  складається з 4-х житлових кімнат. Загальна площа будинку становить – 178,70 кв.м., житлова площа будинку становить – 81,40 кв.м.</w:t>
      </w:r>
    </w:p>
    <w:p w14:paraId="07237596" w14:textId="77777777" w:rsidR="009A662E" w:rsidRDefault="009A662E" w:rsidP="009A662E">
      <w:pPr>
        <w:jc w:val="both"/>
        <w:rPr>
          <w:b/>
          <w:i/>
        </w:rPr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662A3A7" w14:textId="77777777" w:rsidR="009A662E" w:rsidRDefault="009A662E" w:rsidP="009A662E">
      <w:pPr>
        <w:jc w:val="both"/>
        <w:rPr>
          <w:b/>
          <w:i/>
        </w:rPr>
      </w:pPr>
    </w:p>
    <w:p w14:paraId="412D254B" w14:textId="77777777" w:rsidR="009A662E" w:rsidRDefault="009A662E" w:rsidP="009A662E">
      <w:pPr>
        <w:jc w:val="both"/>
        <w:rPr>
          <w:lang w:val="ru-RU"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bookmarkStart w:id="1" w:name="_GoBack"/>
      <w:bookmarkEnd w:id="1"/>
    </w:p>
    <w:sectPr w:rsidR="009A662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7561F" w14:textId="77777777" w:rsidR="006740C6" w:rsidRDefault="006740C6">
      <w:r>
        <w:separator/>
      </w:r>
    </w:p>
  </w:endnote>
  <w:endnote w:type="continuationSeparator" w:id="0">
    <w:p w14:paraId="28A324FA" w14:textId="77777777" w:rsidR="006740C6" w:rsidRDefault="0067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EF1D1" w14:textId="77777777" w:rsidR="006740C6" w:rsidRDefault="006740C6">
      <w:r>
        <w:separator/>
      </w:r>
    </w:p>
  </w:footnote>
  <w:footnote w:type="continuationSeparator" w:id="0">
    <w:p w14:paraId="31AF5CBC" w14:textId="77777777" w:rsidR="006740C6" w:rsidRDefault="00674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40C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662E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5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1FBAC-1004-4A28-B71E-674627180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1498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2024-01-17T09:29:00Z</dcterms:modified>
</cp:coreProperties>
</file>