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виконкому Винниківської міської ради   від 25.12.2012р. № 511 "Про оформлення   Свідоцтва про право власності на індивідуальний    житловий будинок А'-1  по вул.Шевченка,39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6B01F2" w14:textId="6AC87778" w:rsidR="00D538BD" w:rsidRPr="00D538BD" w:rsidRDefault="00D538BD" w:rsidP="00D538BD">
      <w:pPr>
        <w:jc w:val="both"/>
        <w:rPr>
          <w:sz w:val="28"/>
          <w:szCs w:val="28"/>
        </w:rPr>
      </w:pPr>
      <w:r w:rsidRPr="00D538BD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</w:t>
      </w:r>
      <w:r>
        <w:rPr>
          <w:sz w:val="28"/>
          <w:szCs w:val="28"/>
        </w:rPr>
        <w:t xml:space="preserve"> </w:t>
      </w:r>
      <w:r w:rsidRPr="00D538BD">
        <w:rPr>
          <w:sz w:val="28"/>
          <w:szCs w:val="28"/>
        </w:rPr>
        <w:t>№228 «Про затвердження Положення про Міністерство юстиції України», розглянувши заяву гр.Мончина Я.В., виконком Винниківської мської ради -</w:t>
      </w:r>
    </w:p>
    <w:p w14:paraId="73472FDB" w14:textId="77777777" w:rsidR="00D538BD" w:rsidRPr="00D538BD" w:rsidRDefault="00D538BD" w:rsidP="00D538BD">
      <w:pPr>
        <w:jc w:val="center"/>
        <w:rPr>
          <w:sz w:val="28"/>
          <w:szCs w:val="28"/>
        </w:rPr>
      </w:pPr>
      <w:bookmarkStart w:id="1" w:name="_GoBack"/>
      <w:bookmarkEnd w:id="1"/>
      <w:r w:rsidRPr="00D538BD">
        <w:rPr>
          <w:sz w:val="28"/>
          <w:szCs w:val="28"/>
        </w:rPr>
        <w:t>В И Р І Ш И В :</w:t>
      </w:r>
    </w:p>
    <w:p w14:paraId="0D03D687" w14:textId="77777777" w:rsidR="00D538BD" w:rsidRPr="00D538BD" w:rsidRDefault="00D538BD" w:rsidP="00D538BD">
      <w:pPr>
        <w:jc w:val="both"/>
        <w:rPr>
          <w:sz w:val="28"/>
          <w:szCs w:val="28"/>
        </w:rPr>
      </w:pPr>
    </w:p>
    <w:p w14:paraId="6749B728" w14:textId="77777777" w:rsidR="00D538BD" w:rsidRPr="00D538BD" w:rsidRDefault="00D538BD" w:rsidP="00D538BD">
      <w:pPr>
        <w:jc w:val="both"/>
        <w:rPr>
          <w:sz w:val="28"/>
          <w:szCs w:val="28"/>
        </w:rPr>
      </w:pPr>
      <w:r w:rsidRPr="00D538BD">
        <w:rPr>
          <w:sz w:val="28"/>
          <w:szCs w:val="28"/>
        </w:rPr>
        <w:t xml:space="preserve">В пункт 1. рішення виконкому Винниківської міської ради від 25.12.2012р. №511 «Про оформлення Свідоцтва про право власності  на індивідуальний житловий будинок А'-1 по вул..Шевченка,39 у м.Винники», внести зміни та  пункт 1. викласти в наступній редакції: </w:t>
      </w:r>
    </w:p>
    <w:p w14:paraId="120469A1" w14:textId="77777777" w:rsidR="00D538BD" w:rsidRPr="00D538BD" w:rsidRDefault="00D538BD" w:rsidP="00D538BD">
      <w:pPr>
        <w:jc w:val="both"/>
        <w:rPr>
          <w:sz w:val="28"/>
          <w:szCs w:val="28"/>
        </w:rPr>
      </w:pPr>
      <w:r w:rsidRPr="00D538BD">
        <w:rPr>
          <w:sz w:val="28"/>
          <w:szCs w:val="28"/>
        </w:rPr>
        <w:t>1.</w:t>
      </w:r>
      <w:r w:rsidRPr="00D538BD">
        <w:rPr>
          <w:sz w:val="28"/>
          <w:szCs w:val="28"/>
        </w:rPr>
        <w:tab/>
        <w:t xml:space="preserve">Індивідуальному житловому будинку «А'-1» здійсненому на земельній ділянці по вул.Шевченка,39 у м.Винники, присвоїти поштову адресу,  а саме: вул.Шевченка,39 м.Винники </w:t>
      </w:r>
    </w:p>
    <w:p w14:paraId="4E54EEC6" w14:textId="77777777" w:rsidR="00D538BD" w:rsidRPr="00D538BD" w:rsidRDefault="00D538BD" w:rsidP="00D538BD">
      <w:pPr>
        <w:jc w:val="both"/>
        <w:rPr>
          <w:sz w:val="28"/>
          <w:szCs w:val="28"/>
        </w:rPr>
      </w:pPr>
      <w:r w:rsidRPr="00D538BD">
        <w:rPr>
          <w:sz w:val="28"/>
          <w:szCs w:val="28"/>
        </w:rPr>
        <w:t>Будинок складається з 5-ти житлових кімнат. Загальна площа – 135,10 кв.м., житлова площа – 83,50 кв.м.</w:t>
      </w:r>
    </w:p>
    <w:p w14:paraId="2B58FEFE" w14:textId="77777777" w:rsidR="00D538BD" w:rsidRPr="00D538BD" w:rsidRDefault="00D538BD" w:rsidP="00D538BD">
      <w:pPr>
        <w:jc w:val="both"/>
        <w:rPr>
          <w:sz w:val="28"/>
          <w:szCs w:val="28"/>
        </w:rPr>
      </w:pPr>
      <w:r w:rsidRPr="00D538BD">
        <w:rPr>
          <w:sz w:val="28"/>
          <w:szCs w:val="28"/>
        </w:rPr>
        <w:t>2.</w:t>
      </w:r>
      <w:r w:rsidRPr="00D538B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103B20AE" w14:textId="77777777" w:rsidR="00D538BD" w:rsidRPr="00D538BD" w:rsidRDefault="00D538BD" w:rsidP="00D538BD">
      <w:pPr>
        <w:jc w:val="both"/>
        <w:rPr>
          <w:sz w:val="28"/>
          <w:szCs w:val="28"/>
        </w:rPr>
      </w:pPr>
    </w:p>
    <w:p w14:paraId="476174D9" w14:textId="77777777" w:rsidR="00D538BD" w:rsidRPr="00D538BD" w:rsidRDefault="00D538BD" w:rsidP="00D538BD">
      <w:pPr>
        <w:jc w:val="both"/>
        <w:rPr>
          <w:sz w:val="28"/>
          <w:szCs w:val="28"/>
        </w:rPr>
      </w:pPr>
    </w:p>
    <w:p w14:paraId="00CC872C" w14:textId="77777777" w:rsidR="00D538BD" w:rsidRPr="00D538BD" w:rsidRDefault="00D538BD" w:rsidP="00D538BD">
      <w:pPr>
        <w:jc w:val="both"/>
        <w:rPr>
          <w:sz w:val="28"/>
          <w:szCs w:val="28"/>
        </w:rPr>
      </w:pPr>
    </w:p>
    <w:p w14:paraId="01C471E0" w14:textId="416A4A66" w:rsidR="00213958" w:rsidRPr="006F2805" w:rsidRDefault="00D538BD" w:rsidP="00D538BD">
      <w:pPr>
        <w:jc w:val="both"/>
        <w:rPr>
          <w:sz w:val="28"/>
          <w:szCs w:val="28"/>
        </w:rPr>
      </w:pPr>
      <w:r w:rsidRPr="00D538BD">
        <w:rPr>
          <w:sz w:val="28"/>
          <w:szCs w:val="28"/>
        </w:rPr>
        <w:t>Міський голова</w:t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</w:r>
      <w:r w:rsidRPr="00D538B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48328" w14:textId="77777777" w:rsidR="002A6DB8" w:rsidRDefault="002A6DB8">
      <w:r>
        <w:separator/>
      </w:r>
    </w:p>
  </w:endnote>
  <w:endnote w:type="continuationSeparator" w:id="0">
    <w:p w14:paraId="0B47A392" w14:textId="77777777" w:rsidR="002A6DB8" w:rsidRDefault="002A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9CD1C" w14:textId="77777777" w:rsidR="002A6DB8" w:rsidRDefault="002A6DB8">
      <w:r>
        <w:separator/>
      </w:r>
    </w:p>
  </w:footnote>
  <w:footnote w:type="continuationSeparator" w:id="0">
    <w:p w14:paraId="13C9F963" w14:textId="77777777" w:rsidR="002A6DB8" w:rsidRDefault="002A6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DB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8B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E8DE7-8435-4D84-9905-B83A353EB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2024-01-17T12:21:00Z</dcterms:modified>
</cp:coreProperties>
</file>