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06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Перелік об'єктів, видатки на які у 2016 році   будуть проводитись за рахунок коштів   бюджету розвитку міського бюджету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22C3A98" w14:textId="6AE42EEA" w:rsidR="00363F64" w:rsidRPr="00363F64" w:rsidRDefault="00363F64" w:rsidP="00363F64">
      <w:pPr>
        <w:jc w:val="both"/>
        <w:rPr>
          <w:sz w:val="28"/>
          <w:szCs w:val="28"/>
        </w:rPr>
      </w:pPr>
      <w:r w:rsidRPr="00363F64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Pr="00363F64">
        <w:rPr>
          <w:sz w:val="28"/>
          <w:szCs w:val="28"/>
        </w:rPr>
        <w:t xml:space="preserve">Відповідно до Бюджетного кодексу України, та Закону України “Про місцеве самоврядування в Україні”, на виконання рішення міської ради № 74 від 24 грудня 2015р., Винниківська міська рада </w:t>
      </w:r>
    </w:p>
    <w:p w14:paraId="55D0D1DA" w14:textId="77777777" w:rsidR="00363F64" w:rsidRPr="00363F64" w:rsidRDefault="00363F64" w:rsidP="00363F64">
      <w:pPr>
        <w:jc w:val="both"/>
        <w:rPr>
          <w:sz w:val="28"/>
          <w:szCs w:val="28"/>
        </w:rPr>
      </w:pPr>
    </w:p>
    <w:p w14:paraId="470F82F8" w14:textId="77777777" w:rsidR="00363F64" w:rsidRPr="00363F64" w:rsidRDefault="00363F64" w:rsidP="00363F64">
      <w:pPr>
        <w:jc w:val="both"/>
        <w:rPr>
          <w:sz w:val="28"/>
          <w:szCs w:val="28"/>
        </w:rPr>
      </w:pPr>
      <w:r w:rsidRPr="00363F64">
        <w:rPr>
          <w:sz w:val="28"/>
          <w:szCs w:val="28"/>
        </w:rPr>
        <w:t xml:space="preserve">                                                              ВИРІШИЛА:</w:t>
      </w:r>
    </w:p>
    <w:p w14:paraId="392037B7" w14:textId="77777777" w:rsidR="00363F64" w:rsidRPr="00363F64" w:rsidRDefault="00363F64" w:rsidP="00363F64">
      <w:pPr>
        <w:jc w:val="both"/>
        <w:rPr>
          <w:sz w:val="28"/>
          <w:szCs w:val="28"/>
        </w:rPr>
      </w:pPr>
      <w:r w:rsidRPr="00363F64">
        <w:rPr>
          <w:sz w:val="28"/>
          <w:szCs w:val="28"/>
        </w:rPr>
        <w:t xml:space="preserve">                        </w:t>
      </w:r>
    </w:p>
    <w:p w14:paraId="2406363B" w14:textId="04BA73AF" w:rsidR="00363F64" w:rsidRPr="00363F64" w:rsidRDefault="00363F64" w:rsidP="00363F64">
      <w:pPr>
        <w:jc w:val="both"/>
        <w:rPr>
          <w:sz w:val="28"/>
          <w:szCs w:val="28"/>
        </w:rPr>
      </w:pPr>
      <w:r w:rsidRPr="00363F64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363F64">
        <w:rPr>
          <w:sz w:val="28"/>
          <w:szCs w:val="28"/>
        </w:rPr>
        <w:t>Затвердити “Перелік об”єктів, видатки на які у 2016 році будуть проводитись за рахунок  коштів бюджету розвитку”, згідно додатку 1.</w:t>
      </w:r>
    </w:p>
    <w:p w14:paraId="1D5B4B9B" w14:textId="77777777" w:rsidR="00363F64" w:rsidRPr="00363F64" w:rsidRDefault="00363F64" w:rsidP="00363F64">
      <w:pPr>
        <w:jc w:val="both"/>
        <w:rPr>
          <w:sz w:val="28"/>
          <w:szCs w:val="28"/>
        </w:rPr>
      </w:pPr>
      <w:r w:rsidRPr="00363F64">
        <w:rPr>
          <w:sz w:val="28"/>
          <w:szCs w:val="28"/>
        </w:rPr>
        <w:t xml:space="preserve">   </w:t>
      </w:r>
    </w:p>
    <w:p w14:paraId="503576B6" w14:textId="30BC1627" w:rsidR="00363F64" w:rsidRDefault="00363F64" w:rsidP="00363F64">
      <w:pPr>
        <w:jc w:val="both"/>
        <w:rPr>
          <w:sz w:val="28"/>
          <w:szCs w:val="28"/>
        </w:rPr>
      </w:pPr>
      <w:r w:rsidRPr="00363F64">
        <w:rPr>
          <w:sz w:val="28"/>
          <w:szCs w:val="28"/>
        </w:rPr>
        <w:t xml:space="preserve">2. </w:t>
      </w:r>
      <w:r>
        <w:rPr>
          <w:sz w:val="28"/>
          <w:szCs w:val="28"/>
        </w:rPr>
        <w:t>Виконавчому комітету винести питання про з</w:t>
      </w:r>
      <w:r w:rsidRPr="00363F64">
        <w:rPr>
          <w:sz w:val="28"/>
          <w:szCs w:val="28"/>
        </w:rPr>
        <w:t>атверд</w:t>
      </w:r>
      <w:r>
        <w:rPr>
          <w:sz w:val="28"/>
          <w:szCs w:val="28"/>
        </w:rPr>
        <w:t>ження</w:t>
      </w:r>
      <w:r w:rsidRPr="00363F64">
        <w:rPr>
          <w:sz w:val="28"/>
          <w:szCs w:val="28"/>
        </w:rPr>
        <w:t xml:space="preserve"> “Перелік</w:t>
      </w:r>
      <w:r>
        <w:rPr>
          <w:sz w:val="28"/>
          <w:szCs w:val="28"/>
        </w:rPr>
        <w:t>у</w:t>
      </w:r>
      <w:r w:rsidRPr="00363F64">
        <w:rPr>
          <w:sz w:val="28"/>
          <w:szCs w:val="28"/>
        </w:rPr>
        <w:t xml:space="preserve"> об</w:t>
      </w:r>
      <w:r>
        <w:rPr>
          <w:sz w:val="28"/>
          <w:szCs w:val="28"/>
          <w:lang w:val="en-US"/>
        </w:rPr>
        <w:t>’</w:t>
      </w:r>
      <w:r w:rsidRPr="00363F64">
        <w:rPr>
          <w:sz w:val="28"/>
          <w:szCs w:val="28"/>
        </w:rPr>
        <w:t>єктів, видатки на які у 2016 році будуть проводитись за рахунок  коштів бюджету розвитку”</w:t>
      </w:r>
      <w:r>
        <w:rPr>
          <w:sz w:val="28"/>
          <w:szCs w:val="28"/>
        </w:rPr>
        <w:t xml:space="preserve"> на пленарне засідання  сесії Винниківської міської ради.</w:t>
      </w:r>
    </w:p>
    <w:p w14:paraId="3AAAAE6F" w14:textId="77777777" w:rsidR="00363F64" w:rsidRDefault="00363F64" w:rsidP="00363F64">
      <w:pPr>
        <w:jc w:val="both"/>
        <w:rPr>
          <w:sz w:val="28"/>
          <w:szCs w:val="28"/>
        </w:rPr>
      </w:pPr>
    </w:p>
    <w:p w14:paraId="52702870" w14:textId="3967A762" w:rsidR="00363F64" w:rsidRPr="00363F64" w:rsidRDefault="00363F64" w:rsidP="00363F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363F64">
        <w:rPr>
          <w:sz w:val="28"/>
          <w:szCs w:val="28"/>
        </w:rPr>
        <w:t>Контроль за виконання рішення покласти на постійну комісію з питань фінансів планування бюджету та контролю над дохідною та видатковою частинами.</w:t>
      </w:r>
    </w:p>
    <w:p w14:paraId="33CC3431" w14:textId="77777777" w:rsidR="00363F64" w:rsidRPr="00363F64" w:rsidRDefault="00363F64" w:rsidP="00363F64">
      <w:pPr>
        <w:jc w:val="both"/>
        <w:rPr>
          <w:sz w:val="28"/>
          <w:szCs w:val="28"/>
        </w:rPr>
      </w:pPr>
    </w:p>
    <w:p w14:paraId="3BFB1E08" w14:textId="77777777" w:rsidR="00363F64" w:rsidRPr="00363F64" w:rsidRDefault="00363F64" w:rsidP="00363F64">
      <w:pPr>
        <w:jc w:val="both"/>
        <w:rPr>
          <w:sz w:val="28"/>
          <w:szCs w:val="28"/>
        </w:rPr>
      </w:pPr>
    </w:p>
    <w:p w14:paraId="2BBBF7C4" w14:textId="77777777" w:rsidR="00363F64" w:rsidRPr="00363F64" w:rsidRDefault="00363F64" w:rsidP="00363F64">
      <w:pPr>
        <w:jc w:val="both"/>
        <w:rPr>
          <w:sz w:val="28"/>
          <w:szCs w:val="28"/>
        </w:rPr>
      </w:pPr>
      <w:r w:rsidRPr="00363F64">
        <w:rPr>
          <w:sz w:val="28"/>
          <w:szCs w:val="28"/>
        </w:rPr>
        <w:t xml:space="preserve">                                                                                               </w:t>
      </w:r>
    </w:p>
    <w:p w14:paraId="651CF264" w14:textId="77777777" w:rsidR="00363F64" w:rsidRPr="00363F64" w:rsidRDefault="00363F64" w:rsidP="00363F64">
      <w:pPr>
        <w:jc w:val="both"/>
        <w:rPr>
          <w:sz w:val="28"/>
          <w:szCs w:val="28"/>
        </w:rPr>
      </w:pPr>
    </w:p>
    <w:p w14:paraId="01C471E0" w14:textId="0B252A32" w:rsidR="00213958" w:rsidRPr="006F2805" w:rsidRDefault="00363F64" w:rsidP="00363F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bookmarkStart w:id="1" w:name="_GoBack"/>
      <w:bookmarkEnd w:id="1"/>
      <w:r w:rsidRPr="00363F64">
        <w:rPr>
          <w:sz w:val="28"/>
          <w:szCs w:val="28"/>
        </w:rPr>
        <w:t>Міський голова                                                              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7B1076" w14:textId="77777777" w:rsidR="000B3149" w:rsidRDefault="000B3149">
      <w:r>
        <w:separator/>
      </w:r>
    </w:p>
  </w:endnote>
  <w:endnote w:type="continuationSeparator" w:id="0">
    <w:p w14:paraId="238B8D2E" w14:textId="77777777" w:rsidR="000B3149" w:rsidRDefault="000B3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51CC11" w14:textId="77777777" w:rsidR="000B3149" w:rsidRDefault="000B3149">
      <w:r>
        <w:separator/>
      </w:r>
    </w:p>
  </w:footnote>
  <w:footnote w:type="continuationSeparator" w:id="0">
    <w:p w14:paraId="2D3E1A18" w14:textId="77777777" w:rsidR="000B3149" w:rsidRDefault="000B31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3149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3F64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2B8C6-BC81-4F7E-A2D4-FDBF470DA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885</Words>
  <Characters>505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2024-01-22T13:33:00Z</dcterms:modified>
</cp:coreProperties>
</file>