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списку черговиків,   які перебувають в загальній черзі на   одержання жилих приміщень по   Львівському гарнізону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67246C" w14:textId="77777777" w:rsidR="00B2070E" w:rsidRPr="00B2070E" w:rsidRDefault="00B2070E" w:rsidP="00B2070E">
      <w:pPr>
        <w:ind w:firstLine="720"/>
        <w:jc w:val="both"/>
        <w:rPr>
          <w:sz w:val="28"/>
          <w:szCs w:val="28"/>
        </w:rPr>
      </w:pPr>
      <w:r w:rsidRPr="00B2070E">
        <w:rPr>
          <w:sz w:val="28"/>
          <w:szCs w:val="28"/>
        </w:rPr>
        <w:t>Розглянувши лист, який надійшов від військової частини А0747, зареєстрований за вх. №2-47-4-62 від 02.02.2016 року, з проханням погодити Список черговиків, які перебувають в загальній черзі на одержання жилих приміщень по Львівському гарнізону станом на 26.01.2016 року, виконавчий комітет Винниківської міської ради</w:t>
      </w:r>
    </w:p>
    <w:p w14:paraId="02ED0D58" w14:textId="77777777" w:rsidR="00B2070E" w:rsidRPr="00B2070E" w:rsidRDefault="00B2070E" w:rsidP="00B2070E">
      <w:pPr>
        <w:jc w:val="both"/>
        <w:rPr>
          <w:sz w:val="28"/>
          <w:szCs w:val="28"/>
        </w:rPr>
      </w:pPr>
    </w:p>
    <w:p w14:paraId="5B258EBB" w14:textId="77777777" w:rsidR="00B2070E" w:rsidRPr="00B2070E" w:rsidRDefault="00B2070E" w:rsidP="00B2070E">
      <w:pPr>
        <w:jc w:val="center"/>
        <w:rPr>
          <w:sz w:val="28"/>
          <w:szCs w:val="28"/>
        </w:rPr>
      </w:pPr>
      <w:bookmarkStart w:id="1" w:name="_GoBack"/>
      <w:bookmarkEnd w:id="1"/>
      <w:r w:rsidRPr="00B2070E">
        <w:rPr>
          <w:sz w:val="28"/>
          <w:szCs w:val="28"/>
        </w:rPr>
        <w:t>Вирішив:</w:t>
      </w:r>
    </w:p>
    <w:p w14:paraId="4AE18AC1" w14:textId="77777777" w:rsidR="00B2070E" w:rsidRPr="00B2070E" w:rsidRDefault="00B2070E" w:rsidP="00B2070E">
      <w:pPr>
        <w:jc w:val="both"/>
        <w:rPr>
          <w:sz w:val="28"/>
          <w:szCs w:val="28"/>
        </w:rPr>
      </w:pPr>
    </w:p>
    <w:p w14:paraId="4994F165" w14:textId="77777777" w:rsidR="00B2070E" w:rsidRPr="00B2070E" w:rsidRDefault="00B2070E" w:rsidP="00B2070E">
      <w:pPr>
        <w:jc w:val="both"/>
        <w:rPr>
          <w:sz w:val="28"/>
          <w:szCs w:val="28"/>
        </w:rPr>
      </w:pPr>
      <w:r w:rsidRPr="00B2070E">
        <w:rPr>
          <w:sz w:val="28"/>
          <w:szCs w:val="28"/>
        </w:rPr>
        <w:t>1. Погодити список черговиків, які перебувають в загальній черзі на одержання жилих приміщень по Львівському гарнізону станом на 26.01.2016 року згідно додатку 1.</w:t>
      </w:r>
    </w:p>
    <w:p w14:paraId="71FD7D04" w14:textId="77777777" w:rsidR="00B2070E" w:rsidRPr="00B2070E" w:rsidRDefault="00B2070E" w:rsidP="00B2070E">
      <w:pPr>
        <w:jc w:val="both"/>
        <w:rPr>
          <w:sz w:val="28"/>
          <w:szCs w:val="28"/>
        </w:rPr>
      </w:pPr>
      <w:r w:rsidRPr="00B2070E">
        <w:rPr>
          <w:sz w:val="28"/>
          <w:szCs w:val="28"/>
        </w:rPr>
        <w:t>2. Про прийняте рішення повідомити військову частину А0747.</w:t>
      </w:r>
    </w:p>
    <w:p w14:paraId="24B1EDAD" w14:textId="77777777" w:rsidR="00B2070E" w:rsidRPr="00B2070E" w:rsidRDefault="00B2070E" w:rsidP="00B2070E">
      <w:pPr>
        <w:jc w:val="both"/>
        <w:rPr>
          <w:sz w:val="28"/>
          <w:szCs w:val="28"/>
        </w:rPr>
      </w:pPr>
      <w:r w:rsidRPr="00B2070E">
        <w:rPr>
          <w:sz w:val="28"/>
          <w:szCs w:val="28"/>
        </w:rPr>
        <w:t>3. Контроль за виконанням даного рішення покласти на міського голову.</w:t>
      </w:r>
    </w:p>
    <w:p w14:paraId="58F7DCFD" w14:textId="77777777" w:rsidR="00B2070E" w:rsidRPr="00B2070E" w:rsidRDefault="00B2070E" w:rsidP="00B2070E">
      <w:pPr>
        <w:jc w:val="both"/>
        <w:rPr>
          <w:sz w:val="28"/>
          <w:szCs w:val="28"/>
        </w:rPr>
      </w:pPr>
    </w:p>
    <w:p w14:paraId="37E5B944" w14:textId="77777777" w:rsidR="00B2070E" w:rsidRPr="00B2070E" w:rsidRDefault="00B2070E" w:rsidP="00B2070E">
      <w:pPr>
        <w:jc w:val="both"/>
        <w:rPr>
          <w:sz w:val="28"/>
          <w:szCs w:val="28"/>
        </w:rPr>
      </w:pPr>
    </w:p>
    <w:p w14:paraId="03013A00" w14:textId="77777777" w:rsidR="00B2070E" w:rsidRPr="00B2070E" w:rsidRDefault="00B2070E" w:rsidP="00B2070E">
      <w:pPr>
        <w:jc w:val="both"/>
        <w:rPr>
          <w:sz w:val="28"/>
          <w:szCs w:val="28"/>
        </w:rPr>
      </w:pPr>
    </w:p>
    <w:p w14:paraId="01C471E0" w14:textId="611AD2BD" w:rsidR="00213958" w:rsidRPr="006F2805" w:rsidRDefault="00B2070E" w:rsidP="00B2070E">
      <w:pPr>
        <w:jc w:val="both"/>
        <w:rPr>
          <w:sz w:val="28"/>
          <w:szCs w:val="28"/>
        </w:rPr>
      </w:pPr>
      <w:r w:rsidRPr="00B2070E">
        <w:rPr>
          <w:sz w:val="28"/>
          <w:szCs w:val="28"/>
        </w:rPr>
        <w:t>Міський голова</w:t>
      </w:r>
      <w:r w:rsidRPr="00B2070E">
        <w:rPr>
          <w:sz w:val="28"/>
          <w:szCs w:val="28"/>
        </w:rPr>
        <w:tab/>
      </w:r>
      <w:r w:rsidRPr="00B2070E">
        <w:rPr>
          <w:sz w:val="28"/>
          <w:szCs w:val="28"/>
        </w:rPr>
        <w:tab/>
      </w:r>
      <w:r w:rsidRPr="00B2070E">
        <w:rPr>
          <w:sz w:val="28"/>
          <w:szCs w:val="28"/>
        </w:rPr>
        <w:tab/>
      </w:r>
      <w:r w:rsidRPr="00B2070E">
        <w:rPr>
          <w:sz w:val="28"/>
          <w:szCs w:val="28"/>
        </w:rPr>
        <w:tab/>
      </w:r>
      <w:r w:rsidRPr="00B2070E">
        <w:rPr>
          <w:sz w:val="28"/>
          <w:szCs w:val="28"/>
        </w:rPr>
        <w:tab/>
      </w:r>
      <w:r w:rsidRPr="00B2070E">
        <w:rPr>
          <w:sz w:val="28"/>
          <w:szCs w:val="28"/>
        </w:rPr>
        <w:tab/>
      </w:r>
      <w:r w:rsidRPr="00B2070E">
        <w:rPr>
          <w:sz w:val="28"/>
          <w:szCs w:val="28"/>
        </w:rPr>
        <w:tab/>
      </w:r>
      <w:r w:rsidRPr="00B2070E">
        <w:rPr>
          <w:sz w:val="28"/>
          <w:szCs w:val="28"/>
        </w:rPr>
        <w:tab/>
      </w:r>
      <w:r w:rsidRPr="00B2070E">
        <w:rPr>
          <w:sz w:val="28"/>
          <w:szCs w:val="28"/>
        </w:rPr>
        <w:tab/>
        <w:t>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CCB38A" w14:textId="77777777" w:rsidR="004E4482" w:rsidRDefault="004E4482">
      <w:r>
        <w:separator/>
      </w:r>
    </w:p>
  </w:endnote>
  <w:endnote w:type="continuationSeparator" w:id="0">
    <w:p w14:paraId="323A7F4D" w14:textId="77777777" w:rsidR="004E4482" w:rsidRDefault="004E4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23BFA" w14:textId="77777777" w:rsidR="004E4482" w:rsidRDefault="004E4482">
      <w:r>
        <w:separator/>
      </w:r>
    </w:p>
  </w:footnote>
  <w:footnote w:type="continuationSeparator" w:id="0">
    <w:p w14:paraId="1494C829" w14:textId="77777777" w:rsidR="004E4482" w:rsidRDefault="004E44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4482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2070E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3C3745-9E68-4C60-B960-0B1ABAA1B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673</Words>
  <Characters>385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2024-02-01T08:19:00Z</dcterms:modified>
</cp:coreProperties>
</file>