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 ФОП Мельник С.І.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6D25C85" w14:textId="77777777" w:rsidR="0003347C" w:rsidRPr="0003347C" w:rsidRDefault="0003347C" w:rsidP="0003347C">
      <w:pPr>
        <w:ind w:firstLine="720"/>
        <w:rPr>
          <w:sz w:val="28"/>
          <w:szCs w:val="28"/>
        </w:rPr>
      </w:pPr>
      <w:r w:rsidRPr="0003347C">
        <w:rPr>
          <w:sz w:val="28"/>
          <w:szCs w:val="28"/>
        </w:rPr>
        <w:t xml:space="preserve">Керуючись Законом України "Про місцеве самоврядування в Україні",     рішенням 1-ої сесії Винниківської міської ради  від 24.12.2015 року № 71 </w:t>
      </w:r>
    </w:p>
    <w:p w14:paraId="7F344277" w14:textId="77777777" w:rsidR="0003347C" w:rsidRPr="0003347C" w:rsidRDefault="0003347C" w:rsidP="0003347C">
      <w:pPr>
        <w:rPr>
          <w:sz w:val="28"/>
          <w:szCs w:val="28"/>
        </w:rPr>
      </w:pPr>
      <w:r w:rsidRPr="0003347C">
        <w:rPr>
          <w:sz w:val="28"/>
          <w:szCs w:val="28"/>
        </w:rPr>
        <w:t>« Про розмежування повноважень між виконавчими органами Винниківської міської ради» , беручи до уваги заяву ФОП  Мельник С.І. від 18.03.2016 року</w:t>
      </w:r>
    </w:p>
    <w:p w14:paraId="12E6BBA8" w14:textId="77777777" w:rsidR="0003347C" w:rsidRPr="0003347C" w:rsidRDefault="0003347C" w:rsidP="0003347C">
      <w:pPr>
        <w:rPr>
          <w:sz w:val="28"/>
          <w:szCs w:val="28"/>
        </w:rPr>
      </w:pPr>
    </w:p>
    <w:p w14:paraId="38B9C937" w14:textId="77777777" w:rsidR="0003347C" w:rsidRPr="0003347C" w:rsidRDefault="0003347C" w:rsidP="0003347C">
      <w:pPr>
        <w:rPr>
          <w:sz w:val="28"/>
          <w:szCs w:val="28"/>
        </w:rPr>
      </w:pPr>
      <w:r w:rsidRPr="0003347C">
        <w:rPr>
          <w:sz w:val="28"/>
          <w:szCs w:val="28"/>
        </w:rPr>
        <w:t>1.</w:t>
      </w:r>
      <w:r w:rsidRPr="0003347C">
        <w:rPr>
          <w:sz w:val="28"/>
          <w:szCs w:val="28"/>
        </w:rPr>
        <w:tab/>
        <w:t>Погодити  ФОП Мельник Соломії  Іванівній режим роботи  дитячого центру « Сонечко» терміном на три роки , в орендованому приміщенні за адресою  м. Винники, вул. Галицька, 43а , а саме:</w:t>
      </w:r>
    </w:p>
    <w:p w14:paraId="4A690AC3" w14:textId="77777777" w:rsidR="0003347C" w:rsidRPr="0003347C" w:rsidRDefault="0003347C" w:rsidP="0003347C">
      <w:pPr>
        <w:rPr>
          <w:sz w:val="28"/>
          <w:szCs w:val="28"/>
        </w:rPr>
      </w:pPr>
    </w:p>
    <w:p w14:paraId="3ACEB521" w14:textId="29FFB3B4" w:rsidR="0003347C" w:rsidRPr="0003347C" w:rsidRDefault="0003347C" w:rsidP="0003347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1" w:name="_GoBack"/>
      <w:bookmarkEnd w:id="1"/>
      <w:r w:rsidRPr="0003347C">
        <w:rPr>
          <w:sz w:val="28"/>
          <w:szCs w:val="28"/>
        </w:rPr>
        <w:t>Щоденно  з    9 - 00  год.  до 20-00 год.,</w:t>
      </w:r>
    </w:p>
    <w:p w14:paraId="2707881C" w14:textId="77777777" w:rsidR="0003347C" w:rsidRPr="0003347C" w:rsidRDefault="0003347C" w:rsidP="0003347C">
      <w:pPr>
        <w:rPr>
          <w:sz w:val="28"/>
          <w:szCs w:val="28"/>
        </w:rPr>
      </w:pPr>
      <w:r w:rsidRPr="0003347C">
        <w:rPr>
          <w:sz w:val="28"/>
          <w:szCs w:val="28"/>
        </w:rPr>
        <w:t xml:space="preserve"> Субота:    з  10- 00   год. до 17-00  год.</w:t>
      </w:r>
    </w:p>
    <w:p w14:paraId="66FD5AD5" w14:textId="77777777" w:rsidR="0003347C" w:rsidRPr="0003347C" w:rsidRDefault="0003347C" w:rsidP="0003347C">
      <w:pPr>
        <w:rPr>
          <w:sz w:val="28"/>
          <w:szCs w:val="28"/>
        </w:rPr>
      </w:pPr>
      <w:r w:rsidRPr="0003347C">
        <w:rPr>
          <w:sz w:val="28"/>
          <w:szCs w:val="28"/>
        </w:rPr>
        <w:t xml:space="preserve"> Вихідний день: неділя    </w:t>
      </w:r>
    </w:p>
    <w:p w14:paraId="20929438" w14:textId="77777777" w:rsidR="0003347C" w:rsidRPr="0003347C" w:rsidRDefault="0003347C" w:rsidP="0003347C">
      <w:pPr>
        <w:rPr>
          <w:sz w:val="28"/>
          <w:szCs w:val="28"/>
        </w:rPr>
      </w:pPr>
    </w:p>
    <w:p w14:paraId="324CDEF8" w14:textId="77777777" w:rsidR="0003347C" w:rsidRPr="0003347C" w:rsidRDefault="0003347C" w:rsidP="0003347C">
      <w:pPr>
        <w:rPr>
          <w:sz w:val="28"/>
          <w:szCs w:val="28"/>
        </w:rPr>
      </w:pPr>
      <w:r w:rsidRPr="0003347C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A129387" w14:textId="77777777" w:rsidR="0003347C" w:rsidRPr="0003347C" w:rsidRDefault="0003347C" w:rsidP="0003347C">
      <w:pPr>
        <w:rPr>
          <w:sz w:val="28"/>
          <w:szCs w:val="28"/>
        </w:rPr>
      </w:pPr>
    </w:p>
    <w:p w14:paraId="45B28E2A" w14:textId="77777777" w:rsidR="0003347C" w:rsidRPr="0003347C" w:rsidRDefault="0003347C" w:rsidP="0003347C">
      <w:pPr>
        <w:rPr>
          <w:sz w:val="28"/>
          <w:szCs w:val="28"/>
        </w:rPr>
      </w:pPr>
    </w:p>
    <w:p w14:paraId="6E04BF37" w14:textId="77777777" w:rsidR="0003347C" w:rsidRPr="0003347C" w:rsidRDefault="0003347C" w:rsidP="0003347C">
      <w:pPr>
        <w:rPr>
          <w:sz w:val="28"/>
          <w:szCs w:val="28"/>
        </w:rPr>
      </w:pPr>
    </w:p>
    <w:p w14:paraId="01C471E0" w14:textId="472898A4" w:rsidR="00213958" w:rsidRPr="006F2805" w:rsidRDefault="0003347C" w:rsidP="0003347C">
      <w:pPr>
        <w:rPr>
          <w:sz w:val="28"/>
          <w:szCs w:val="28"/>
        </w:rPr>
      </w:pPr>
      <w:r w:rsidRPr="0003347C">
        <w:rPr>
          <w:sz w:val="28"/>
          <w:szCs w:val="28"/>
        </w:rPr>
        <w:t>Міський голова</w:t>
      </w:r>
      <w:r w:rsidRPr="0003347C">
        <w:rPr>
          <w:sz w:val="28"/>
          <w:szCs w:val="28"/>
        </w:rPr>
        <w:tab/>
        <w:t xml:space="preserve">                                                                     </w:t>
      </w:r>
      <w:r w:rsidRPr="0003347C">
        <w:rPr>
          <w:sz w:val="28"/>
          <w:szCs w:val="28"/>
        </w:rPr>
        <w:tab/>
      </w:r>
      <w:r w:rsidRPr="0003347C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23AAFC" w14:textId="77777777" w:rsidR="00A9506B" w:rsidRDefault="00A9506B">
      <w:r>
        <w:separator/>
      </w:r>
    </w:p>
  </w:endnote>
  <w:endnote w:type="continuationSeparator" w:id="0">
    <w:p w14:paraId="40F40854" w14:textId="77777777" w:rsidR="00A9506B" w:rsidRDefault="00A95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00EDBB" w14:textId="77777777" w:rsidR="00A9506B" w:rsidRDefault="00A9506B">
      <w:r>
        <w:separator/>
      </w:r>
    </w:p>
  </w:footnote>
  <w:footnote w:type="continuationSeparator" w:id="0">
    <w:p w14:paraId="14C71C84" w14:textId="77777777" w:rsidR="00A9506B" w:rsidRDefault="00A950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347C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06B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CE7AD-9580-4BB8-AEB0-470E34D31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737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2024-02-05T11:07:00Z</dcterms:modified>
</cp:coreProperties>
</file>