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граничних  сум витрат для придбання меблів,  іншого обладнання та устаткування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D7B2E4" w14:textId="377A37A1" w:rsidR="00727E13" w:rsidRPr="00727E13" w:rsidRDefault="00727E13" w:rsidP="00727E13">
      <w:pPr>
        <w:ind w:firstLine="720"/>
        <w:rPr>
          <w:sz w:val="28"/>
          <w:szCs w:val="28"/>
        </w:rPr>
      </w:pPr>
      <w:r w:rsidRPr="00727E13">
        <w:rPr>
          <w:sz w:val="28"/>
          <w:szCs w:val="28"/>
        </w:rPr>
        <w:t xml:space="preserve">Керуючись Законом України “Про місцеве самоврядування в Україні”, на виконання  постанови Кабінету Міністрів України від 4 квітня 2001 року №332 ,  внесеними змінами від 04 лютого 2016 року №102 ,  виконавчий комітет Винниківської міської ради </w:t>
      </w:r>
    </w:p>
    <w:p w14:paraId="69F69258" w14:textId="77777777" w:rsidR="00727E13" w:rsidRPr="00727E13" w:rsidRDefault="00727E13" w:rsidP="00727E13">
      <w:pPr>
        <w:rPr>
          <w:sz w:val="28"/>
          <w:szCs w:val="28"/>
        </w:rPr>
      </w:pPr>
    </w:p>
    <w:p w14:paraId="335918AE" w14:textId="77777777" w:rsidR="00727E13" w:rsidRPr="00727E13" w:rsidRDefault="00727E13" w:rsidP="00727E13">
      <w:pPr>
        <w:rPr>
          <w:sz w:val="28"/>
          <w:szCs w:val="28"/>
        </w:rPr>
      </w:pPr>
    </w:p>
    <w:p w14:paraId="7C149576" w14:textId="77777777" w:rsidR="00727E13" w:rsidRPr="00727E13" w:rsidRDefault="00727E13" w:rsidP="00727E13">
      <w:pPr>
        <w:rPr>
          <w:sz w:val="28"/>
          <w:szCs w:val="28"/>
        </w:rPr>
      </w:pPr>
    </w:p>
    <w:p w14:paraId="3CB6D04B" w14:textId="77777777" w:rsidR="00727E13" w:rsidRPr="00727E13" w:rsidRDefault="00727E13" w:rsidP="00727E13">
      <w:pPr>
        <w:rPr>
          <w:sz w:val="28"/>
          <w:szCs w:val="28"/>
        </w:rPr>
      </w:pPr>
    </w:p>
    <w:p w14:paraId="4C61B3F9" w14:textId="77777777" w:rsidR="00727E13" w:rsidRPr="00727E13" w:rsidRDefault="00727E13" w:rsidP="00727E13">
      <w:pPr>
        <w:jc w:val="center"/>
        <w:rPr>
          <w:sz w:val="28"/>
          <w:szCs w:val="28"/>
        </w:rPr>
      </w:pPr>
      <w:bookmarkStart w:id="1" w:name="_GoBack"/>
      <w:bookmarkEnd w:id="1"/>
      <w:r w:rsidRPr="00727E13">
        <w:rPr>
          <w:sz w:val="28"/>
          <w:szCs w:val="28"/>
        </w:rPr>
        <w:t>В И Р І Ш И В :</w:t>
      </w:r>
    </w:p>
    <w:p w14:paraId="5B42326B" w14:textId="77777777" w:rsidR="00727E13" w:rsidRPr="00727E13" w:rsidRDefault="00727E13" w:rsidP="00727E13">
      <w:pPr>
        <w:rPr>
          <w:sz w:val="28"/>
          <w:szCs w:val="28"/>
        </w:rPr>
      </w:pPr>
    </w:p>
    <w:p w14:paraId="15952058" w14:textId="77777777" w:rsidR="00727E13" w:rsidRPr="00727E13" w:rsidRDefault="00727E13" w:rsidP="00727E13">
      <w:pPr>
        <w:rPr>
          <w:sz w:val="28"/>
          <w:szCs w:val="28"/>
        </w:rPr>
      </w:pPr>
    </w:p>
    <w:p w14:paraId="150691E9" w14:textId="77777777" w:rsidR="00727E13" w:rsidRPr="00727E13" w:rsidRDefault="00727E13" w:rsidP="00727E13">
      <w:pPr>
        <w:rPr>
          <w:sz w:val="28"/>
          <w:szCs w:val="28"/>
        </w:rPr>
      </w:pPr>
      <w:r w:rsidRPr="00727E13">
        <w:rPr>
          <w:sz w:val="28"/>
          <w:szCs w:val="28"/>
        </w:rPr>
        <w:t>1.Затвердити граничні суми витрат для придбання меблів, іншого обладнання та устаткування, комп'ютерів, придбання і утримання мобільних телефонів для працівників виконавчого комітету Винниківської міської ради згідно додатку.</w:t>
      </w:r>
    </w:p>
    <w:p w14:paraId="38184520" w14:textId="77777777" w:rsidR="00727E13" w:rsidRPr="00727E13" w:rsidRDefault="00727E13" w:rsidP="00727E13">
      <w:pPr>
        <w:rPr>
          <w:sz w:val="28"/>
          <w:szCs w:val="28"/>
        </w:rPr>
      </w:pPr>
      <w:r w:rsidRPr="00727E13">
        <w:rPr>
          <w:sz w:val="28"/>
          <w:szCs w:val="28"/>
        </w:rPr>
        <w:t>2.Контроль за виконанням даного рішення покласти на  заступника міського голови з питань житлово-комунального господарства та фінансової політики.</w:t>
      </w:r>
    </w:p>
    <w:p w14:paraId="1620C048" w14:textId="77777777" w:rsidR="00727E13" w:rsidRPr="00727E13" w:rsidRDefault="00727E13" w:rsidP="00727E13">
      <w:pPr>
        <w:rPr>
          <w:sz w:val="28"/>
          <w:szCs w:val="28"/>
        </w:rPr>
      </w:pPr>
    </w:p>
    <w:p w14:paraId="017D53F7" w14:textId="77777777" w:rsidR="00727E13" w:rsidRPr="00727E13" w:rsidRDefault="00727E13" w:rsidP="00727E13">
      <w:pPr>
        <w:rPr>
          <w:sz w:val="28"/>
          <w:szCs w:val="28"/>
        </w:rPr>
      </w:pPr>
    </w:p>
    <w:p w14:paraId="400ADAFC" w14:textId="77777777" w:rsidR="00727E13" w:rsidRPr="00727E13" w:rsidRDefault="00727E13" w:rsidP="00727E13">
      <w:pPr>
        <w:rPr>
          <w:sz w:val="28"/>
          <w:szCs w:val="28"/>
        </w:rPr>
      </w:pPr>
    </w:p>
    <w:p w14:paraId="7B7FCE7C" w14:textId="77777777" w:rsidR="00727E13" w:rsidRPr="00727E13" w:rsidRDefault="00727E13" w:rsidP="00727E13">
      <w:pPr>
        <w:rPr>
          <w:sz w:val="28"/>
          <w:szCs w:val="28"/>
        </w:rPr>
      </w:pPr>
    </w:p>
    <w:p w14:paraId="712167A6" w14:textId="77777777" w:rsidR="00727E13" w:rsidRPr="00727E13" w:rsidRDefault="00727E13" w:rsidP="00727E13">
      <w:pPr>
        <w:rPr>
          <w:sz w:val="28"/>
          <w:szCs w:val="28"/>
        </w:rPr>
      </w:pPr>
      <w:r w:rsidRPr="00727E13">
        <w:rPr>
          <w:sz w:val="28"/>
          <w:szCs w:val="28"/>
        </w:rPr>
        <w:t>Міський голова</w:t>
      </w:r>
      <w:r w:rsidRPr="00727E13">
        <w:rPr>
          <w:sz w:val="28"/>
          <w:szCs w:val="28"/>
        </w:rPr>
        <w:tab/>
      </w:r>
      <w:r w:rsidRPr="00727E13">
        <w:rPr>
          <w:sz w:val="28"/>
          <w:szCs w:val="28"/>
        </w:rPr>
        <w:tab/>
      </w:r>
      <w:r w:rsidRPr="00727E13">
        <w:rPr>
          <w:sz w:val="28"/>
          <w:szCs w:val="28"/>
        </w:rPr>
        <w:tab/>
      </w:r>
      <w:r w:rsidRPr="00727E13">
        <w:rPr>
          <w:sz w:val="28"/>
          <w:szCs w:val="28"/>
        </w:rPr>
        <w:tab/>
      </w:r>
      <w:r w:rsidRPr="00727E13">
        <w:rPr>
          <w:sz w:val="28"/>
          <w:szCs w:val="28"/>
        </w:rPr>
        <w:tab/>
      </w:r>
      <w:r w:rsidRPr="00727E13">
        <w:rPr>
          <w:sz w:val="28"/>
          <w:szCs w:val="28"/>
        </w:rPr>
        <w:tab/>
      </w:r>
      <w:r w:rsidRPr="00727E13">
        <w:rPr>
          <w:sz w:val="28"/>
          <w:szCs w:val="28"/>
        </w:rPr>
        <w:tab/>
      </w:r>
      <w:r w:rsidRPr="00727E13">
        <w:rPr>
          <w:sz w:val="28"/>
          <w:szCs w:val="28"/>
        </w:rPr>
        <w:tab/>
        <w:t>В.Л.Квурт</w:t>
      </w:r>
      <w:r w:rsidRPr="00727E13">
        <w:rPr>
          <w:sz w:val="28"/>
          <w:szCs w:val="28"/>
        </w:rPr>
        <w:tab/>
      </w:r>
    </w:p>
    <w:p w14:paraId="29924E35" w14:textId="77777777" w:rsidR="00727E13" w:rsidRPr="00727E13" w:rsidRDefault="00727E13" w:rsidP="00727E13">
      <w:pPr>
        <w:rPr>
          <w:sz w:val="28"/>
          <w:szCs w:val="28"/>
        </w:rPr>
      </w:pPr>
    </w:p>
    <w:p w14:paraId="6CCF0751" w14:textId="77777777" w:rsidR="00727E13" w:rsidRPr="00727E13" w:rsidRDefault="00727E13" w:rsidP="00727E13">
      <w:pPr>
        <w:rPr>
          <w:sz w:val="28"/>
          <w:szCs w:val="28"/>
        </w:rPr>
      </w:pPr>
    </w:p>
    <w:p w14:paraId="5D5893E1" w14:textId="77777777" w:rsidR="00727E13" w:rsidRPr="00727E13" w:rsidRDefault="00727E13" w:rsidP="00727E13">
      <w:pPr>
        <w:rPr>
          <w:sz w:val="28"/>
          <w:szCs w:val="28"/>
        </w:rPr>
      </w:pPr>
    </w:p>
    <w:p w14:paraId="2A2DF67B" w14:textId="77777777" w:rsidR="00727E13" w:rsidRPr="00727E13" w:rsidRDefault="00727E13" w:rsidP="00727E13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895AC" w14:textId="77777777" w:rsidR="00B76077" w:rsidRDefault="00B76077">
      <w:r>
        <w:separator/>
      </w:r>
    </w:p>
  </w:endnote>
  <w:endnote w:type="continuationSeparator" w:id="0">
    <w:p w14:paraId="3FE40ADA" w14:textId="77777777" w:rsidR="00B76077" w:rsidRDefault="00B76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D5276" w14:textId="77777777" w:rsidR="00B76077" w:rsidRDefault="00B76077">
      <w:r>
        <w:separator/>
      </w:r>
    </w:p>
  </w:footnote>
  <w:footnote w:type="continuationSeparator" w:id="0">
    <w:p w14:paraId="1FD87B0F" w14:textId="77777777" w:rsidR="00B76077" w:rsidRDefault="00B76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7E13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607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DB9CC-AD49-43E6-BD55-70016B28D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2024-02-06T12:01:00Z</dcterms:modified>
</cp:coreProperties>
</file>