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руху маршруту  по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2B6591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 xml:space="preserve">Керуючись Законом України “Про місцеве самоврядування в Україні”, відповідно до рішення виконавчого комітету Винниківської міської ради №92 від 25.03.2016 року  виконавчий комітет Винниківської міської ради </w:t>
      </w:r>
    </w:p>
    <w:p w14:paraId="4FE449A3" w14:textId="77777777" w:rsidR="004A4908" w:rsidRPr="004A4908" w:rsidRDefault="004A4908" w:rsidP="004A4908">
      <w:pPr>
        <w:rPr>
          <w:sz w:val="28"/>
          <w:szCs w:val="28"/>
        </w:rPr>
      </w:pPr>
    </w:p>
    <w:p w14:paraId="03E9C384" w14:textId="77777777" w:rsidR="004A4908" w:rsidRPr="004A4908" w:rsidRDefault="004A4908" w:rsidP="004A4908">
      <w:pPr>
        <w:rPr>
          <w:sz w:val="28"/>
          <w:szCs w:val="28"/>
        </w:rPr>
      </w:pPr>
    </w:p>
    <w:p w14:paraId="39FE5580" w14:textId="77777777" w:rsidR="004A4908" w:rsidRPr="004A4908" w:rsidRDefault="004A4908" w:rsidP="008D7BA4">
      <w:pPr>
        <w:jc w:val="center"/>
        <w:rPr>
          <w:sz w:val="28"/>
          <w:szCs w:val="28"/>
        </w:rPr>
      </w:pPr>
      <w:r w:rsidRPr="004A4908">
        <w:rPr>
          <w:sz w:val="28"/>
          <w:szCs w:val="28"/>
        </w:rPr>
        <w:t>В И Р І Ш И В :</w:t>
      </w:r>
    </w:p>
    <w:p w14:paraId="6D22F254" w14:textId="77777777" w:rsidR="004A4908" w:rsidRPr="004A4908" w:rsidRDefault="004A4908" w:rsidP="004A4908">
      <w:pPr>
        <w:rPr>
          <w:sz w:val="28"/>
          <w:szCs w:val="28"/>
        </w:rPr>
      </w:pPr>
    </w:p>
    <w:p w14:paraId="70B770C1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>1.Погодити організацію маршруту по м.Винники :</w:t>
      </w:r>
    </w:p>
    <w:p w14:paraId="486DA036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>1.1.графік руху маршруту(додаток до рішення);</w:t>
      </w:r>
    </w:p>
    <w:p w14:paraId="30A81A73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>1.2.назву маршруту - «Винники»;</w:t>
      </w:r>
    </w:p>
    <w:p w14:paraId="3C0B77A8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>1.3.час обідньої перерви – з 12:15 год. до 15:15 год.</w:t>
      </w:r>
    </w:p>
    <w:p w14:paraId="1EFA459E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>2.Контроль за виконанням даного рішення покласти на  заступника міського голови з питань житлово-комунального господарства та фінансової політики.</w:t>
      </w:r>
    </w:p>
    <w:p w14:paraId="024D9339" w14:textId="77777777" w:rsidR="004A4908" w:rsidRPr="004A4908" w:rsidRDefault="004A4908" w:rsidP="004A4908">
      <w:pPr>
        <w:rPr>
          <w:sz w:val="28"/>
          <w:szCs w:val="28"/>
        </w:rPr>
      </w:pPr>
    </w:p>
    <w:p w14:paraId="7515967E" w14:textId="77777777" w:rsidR="004A4908" w:rsidRPr="004A4908" w:rsidRDefault="004A4908" w:rsidP="004A4908">
      <w:pPr>
        <w:rPr>
          <w:sz w:val="28"/>
          <w:szCs w:val="28"/>
        </w:rPr>
      </w:pPr>
    </w:p>
    <w:p w14:paraId="583B6718" w14:textId="77777777" w:rsidR="004A4908" w:rsidRPr="004A4908" w:rsidRDefault="004A4908" w:rsidP="004A4908">
      <w:pPr>
        <w:rPr>
          <w:sz w:val="28"/>
          <w:szCs w:val="28"/>
        </w:rPr>
      </w:pPr>
    </w:p>
    <w:p w14:paraId="79EEF648" w14:textId="77777777" w:rsidR="004A4908" w:rsidRPr="004A4908" w:rsidRDefault="004A4908" w:rsidP="004A4908">
      <w:pPr>
        <w:rPr>
          <w:sz w:val="28"/>
          <w:szCs w:val="28"/>
        </w:rPr>
      </w:pPr>
    </w:p>
    <w:p w14:paraId="5F6B1DF1" w14:textId="77777777" w:rsidR="004A4908" w:rsidRPr="004A4908" w:rsidRDefault="004A4908" w:rsidP="004A4908">
      <w:pPr>
        <w:rPr>
          <w:sz w:val="28"/>
          <w:szCs w:val="28"/>
        </w:rPr>
      </w:pPr>
      <w:r w:rsidRPr="004A4908">
        <w:rPr>
          <w:sz w:val="28"/>
          <w:szCs w:val="28"/>
        </w:rPr>
        <w:t>Міський голова</w:t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</w:r>
      <w:r w:rsidRPr="004A4908">
        <w:rPr>
          <w:sz w:val="28"/>
          <w:szCs w:val="28"/>
        </w:rPr>
        <w:tab/>
        <w:t>В.Л.Квурт</w:t>
      </w:r>
      <w:r w:rsidRPr="004A4908">
        <w:rPr>
          <w:sz w:val="28"/>
          <w:szCs w:val="28"/>
        </w:rPr>
        <w:tab/>
      </w:r>
    </w:p>
    <w:p w14:paraId="2B689512" w14:textId="77777777" w:rsidR="004A4908" w:rsidRPr="004A4908" w:rsidRDefault="004A4908" w:rsidP="004A490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ADFD3" w14:textId="77777777" w:rsidR="009B178D" w:rsidRDefault="009B178D">
      <w:r>
        <w:separator/>
      </w:r>
    </w:p>
  </w:endnote>
  <w:endnote w:type="continuationSeparator" w:id="0">
    <w:p w14:paraId="122A8285" w14:textId="77777777" w:rsidR="009B178D" w:rsidRDefault="009B1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CFEA3" w14:textId="77777777" w:rsidR="009B178D" w:rsidRDefault="009B178D">
      <w:r>
        <w:separator/>
      </w:r>
    </w:p>
  </w:footnote>
  <w:footnote w:type="continuationSeparator" w:id="0">
    <w:p w14:paraId="5F58D4E6" w14:textId="77777777" w:rsidR="009B178D" w:rsidRDefault="009B1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908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7BA4"/>
    <w:rsid w:val="008E2971"/>
    <w:rsid w:val="009060A4"/>
    <w:rsid w:val="00935669"/>
    <w:rsid w:val="00941AD8"/>
    <w:rsid w:val="009917ED"/>
    <w:rsid w:val="009B178D"/>
    <w:rsid w:val="009B3FB6"/>
    <w:rsid w:val="009C67A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552E1-574B-419F-9A9A-AF0749C5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2024-02-06T12:18:00Z</dcterms:modified>
</cp:coreProperties>
</file>