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безкоштовну передачу основних  засобів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6A17AD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5F1B493F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34D5EA67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0D8E3635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23C238FE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6D11226A" w14:textId="77777777" w:rsidR="008762C9" w:rsidRDefault="008762C9" w:rsidP="008762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45623AE9" w14:textId="77777777" w:rsidR="008762C9" w:rsidRDefault="008762C9" w:rsidP="008762C9">
      <w:pPr>
        <w:pStyle w:val="a8"/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Виконавчому комітету Винниківської міської ради передати безкоштовно на баланс ДП «Добробут» МКП «Винниківське» основні засоби, а саме мотокоса </w:t>
      </w:r>
      <w:r>
        <w:rPr>
          <w:sz w:val="28"/>
          <w:szCs w:val="28"/>
          <w:lang w:val="en-US"/>
        </w:rPr>
        <w:t>FS</w:t>
      </w:r>
      <w:r>
        <w:rPr>
          <w:sz w:val="28"/>
          <w:szCs w:val="28"/>
        </w:rPr>
        <w:t>400 (Голівка косильна+Захист ножа) в кількості 1 шт. вартістю 17 618,70 гривень (Сімнадцять тисяч шістсот вісімнадцять грн.00 коп.)в т.ч.ПДВ 2936,45 грн.зг.вид.накл.1104 від 11 квітня 2016 року.</w:t>
      </w:r>
    </w:p>
    <w:p w14:paraId="647AE6F7" w14:textId="77777777" w:rsidR="008762C9" w:rsidRDefault="008762C9" w:rsidP="008762C9">
      <w:pPr>
        <w:pStyle w:val="a8"/>
        <w:numPr>
          <w:ilvl w:val="0"/>
          <w:numId w:val="3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ДП «Добробут МКП «Винниківське» </w:t>
      </w:r>
    </w:p>
    <w:p w14:paraId="59FB8844" w14:textId="77777777" w:rsidR="008762C9" w:rsidRDefault="008762C9" w:rsidP="008762C9">
      <w:pPr>
        <w:rPr>
          <w:sz w:val="28"/>
          <w:szCs w:val="28"/>
        </w:rPr>
      </w:pPr>
    </w:p>
    <w:p w14:paraId="21A7802E" w14:textId="77777777" w:rsidR="008762C9" w:rsidRDefault="008762C9" w:rsidP="008762C9">
      <w:pPr>
        <w:rPr>
          <w:sz w:val="28"/>
          <w:szCs w:val="28"/>
        </w:rPr>
      </w:pPr>
    </w:p>
    <w:p w14:paraId="31ED38A2" w14:textId="77777777" w:rsidR="008762C9" w:rsidRDefault="008762C9" w:rsidP="008762C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4A2631C" w14:textId="77777777" w:rsidR="008762C9" w:rsidRDefault="008762C9" w:rsidP="008762C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>Міський голова                                                                           Квурт В.Л.</w:t>
      </w:r>
    </w:p>
    <w:p w14:paraId="14C11539" w14:textId="77777777" w:rsidR="008762C9" w:rsidRDefault="008762C9" w:rsidP="008762C9">
      <w:pPr>
        <w:rPr>
          <w:sz w:val="28"/>
          <w:szCs w:val="28"/>
        </w:rPr>
      </w:pPr>
    </w:p>
    <w:p w14:paraId="4E57DC7C" w14:textId="77777777" w:rsidR="008762C9" w:rsidRDefault="008762C9" w:rsidP="008762C9">
      <w:pPr>
        <w:rPr>
          <w:sz w:val="28"/>
          <w:szCs w:val="28"/>
        </w:rPr>
      </w:pPr>
    </w:p>
    <w:p w14:paraId="01C471E0" w14:textId="77777777" w:rsidR="00213958" w:rsidRPr="008762C9" w:rsidRDefault="00213958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213958" w:rsidRPr="008762C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79C9E" w14:textId="77777777" w:rsidR="002B503D" w:rsidRDefault="002B503D">
      <w:r>
        <w:separator/>
      </w:r>
    </w:p>
  </w:endnote>
  <w:endnote w:type="continuationSeparator" w:id="0">
    <w:p w14:paraId="125E6893" w14:textId="77777777" w:rsidR="002B503D" w:rsidRDefault="002B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0AC07" w14:textId="77777777" w:rsidR="002B503D" w:rsidRDefault="002B503D">
      <w:r>
        <w:separator/>
      </w:r>
    </w:p>
  </w:footnote>
  <w:footnote w:type="continuationSeparator" w:id="0">
    <w:p w14:paraId="01E67597" w14:textId="77777777" w:rsidR="002B503D" w:rsidRDefault="002B5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1177167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03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62C9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9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3DAD5-6BEE-46CE-AF42-39C5538F0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2024-02-06T11:57:00Z</dcterms:modified>
</cp:coreProperties>
</file>