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багатоквартирному житловому будинку (7-ма секція)   здійсненому на земельній ділянці по вул. Винна Гора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DCD0D0" w14:textId="77777777" w:rsidR="00B76360" w:rsidRPr="00B76360" w:rsidRDefault="00B76360" w:rsidP="00DA5882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B7636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розглянувши заяву директора ЖБК «Винники-1», беручи до уваги,  технічний паспорт, Довідку ОКП ЛОР «БТІ та ЕО» № юр2/963 від 16.11.2015р.,  виконком Винниківської міської ради -</w:t>
      </w:r>
    </w:p>
    <w:p w14:paraId="5643B997" w14:textId="77777777" w:rsidR="00B76360" w:rsidRPr="00B76360" w:rsidRDefault="00B76360" w:rsidP="00DA5882">
      <w:pPr>
        <w:jc w:val="both"/>
        <w:rPr>
          <w:sz w:val="28"/>
          <w:szCs w:val="28"/>
        </w:rPr>
      </w:pPr>
    </w:p>
    <w:p w14:paraId="7FEA6EAC" w14:textId="77777777" w:rsidR="00B76360" w:rsidRPr="00B76360" w:rsidRDefault="00B76360" w:rsidP="00DA5882">
      <w:pPr>
        <w:jc w:val="center"/>
        <w:rPr>
          <w:sz w:val="28"/>
          <w:szCs w:val="28"/>
        </w:rPr>
      </w:pPr>
      <w:r w:rsidRPr="00B76360">
        <w:rPr>
          <w:sz w:val="28"/>
          <w:szCs w:val="28"/>
        </w:rPr>
        <w:t>В И Р І Ш И В :</w:t>
      </w:r>
    </w:p>
    <w:p w14:paraId="5FA4C47A" w14:textId="77777777" w:rsidR="00B76360" w:rsidRPr="00B76360" w:rsidRDefault="00B76360" w:rsidP="00DA5882">
      <w:pPr>
        <w:jc w:val="both"/>
        <w:rPr>
          <w:sz w:val="28"/>
          <w:szCs w:val="28"/>
        </w:rPr>
      </w:pPr>
    </w:p>
    <w:p w14:paraId="4F12703C" w14:textId="77777777" w:rsidR="00B76360" w:rsidRPr="00B76360" w:rsidRDefault="00B76360" w:rsidP="00DA5882">
      <w:pPr>
        <w:jc w:val="both"/>
        <w:rPr>
          <w:sz w:val="28"/>
          <w:szCs w:val="28"/>
        </w:rPr>
      </w:pPr>
      <w:r w:rsidRPr="00B76360">
        <w:rPr>
          <w:sz w:val="28"/>
          <w:szCs w:val="28"/>
        </w:rPr>
        <w:t>1.</w:t>
      </w:r>
      <w:r w:rsidRPr="00B76360">
        <w:rPr>
          <w:sz w:val="28"/>
          <w:szCs w:val="28"/>
        </w:rPr>
        <w:tab/>
        <w:t>Новозбудованому багатоквартирному житловому будинку (7-ма секція), здійсненому на земельній ділянці по вул.Винна Гора у м.Винники, присвоїти поштову адресу, а саме: вул.Винна Гора,8-Е  у  м.Винники.</w:t>
      </w:r>
    </w:p>
    <w:p w14:paraId="11688790" w14:textId="77777777" w:rsidR="00B76360" w:rsidRPr="00B76360" w:rsidRDefault="00B76360" w:rsidP="00DA5882">
      <w:pPr>
        <w:jc w:val="both"/>
        <w:rPr>
          <w:sz w:val="28"/>
          <w:szCs w:val="28"/>
        </w:rPr>
      </w:pPr>
      <w:r w:rsidRPr="00B76360">
        <w:rPr>
          <w:sz w:val="28"/>
          <w:szCs w:val="28"/>
        </w:rPr>
        <w:t>2.</w:t>
      </w:r>
      <w:r w:rsidRPr="00B7636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2256A03" w14:textId="77777777" w:rsidR="00B76360" w:rsidRPr="00B76360" w:rsidRDefault="00B76360" w:rsidP="00DA5882">
      <w:pPr>
        <w:jc w:val="both"/>
        <w:rPr>
          <w:sz w:val="28"/>
          <w:szCs w:val="28"/>
        </w:rPr>
      </w:pPr>
    </w:p>
    <w:p w14:paraId="2060F8F7" w14:textId="77777777" w:rsidR="00B76360" w:rsidRPr="00B76360" w:rsidRDefault="00B76360" w:rsidP="00DA5882">
      <w:pPr>
        <w:jc w:val="both"/>
        <w:rPr>
          <w:sz w:val="28"/>
          <w:szCs w:val="28"/>
        </w:rPr>
      </w:pPr>
    </w:p>
    <w:p w14:paraId="433BE995" w14:textId="77777777" w:rsidR="00B76360" w:rsidRPr="00B76360" w:rsidRDefault="00B76360" w:rsidP="00DA5882">
      <w:pPr>
        <w:jc w:val="both"/>
        <w:rPr>
          <w:sz w:val="28"/>
          <w:szCs w:val="28"/>
        </w:rPr>
      </w:pPr>
    </w:p>
    <w:p w14:paraId="6C7CC867" w14:textId="77777777" w:rsidR="00B76360" w:rsidRPr="00B76360" w:rsidRDefault="00B76360" w:rsidP="00DA5882">
      <w:pPr>
        <w:jc w:val="both"/>
        <w:rPr>
          <w:sz w:val="28"/>
          <w:szCs w:val="28"/>
        </w:rPr>
      </w:pPr>
    </w:p>
    <w:p w14:paraId="01C471E0" w14:textId="0A20F801" w:rsidR="00213958" w:rsidRPr="006F2805" w:rsidRDefault="00B76360" w:rsidP="00DA5882">
      <w:pPr>
        <w:jc w:val="both"/>
        <w:rPr>
          <w:sz w:val="28"/>
          <w:szCs w:val="28"/>
        </w:rPr>
      </w:pPr>
      <w:r w:rsidRPr="00B76360">
        <w:rPr>
          <w:sz w:val="28"/>
          <w:szCs w:val="28"/>
        </w:rPr>
        <w:t>Міський голова</w:t>
      </w:r>
      <w:r w:rsidRPr="00B76360">
        <w:rPr>
          <w:sz w:val="28"/>
          <w:szCs w:val="28"/>
        </w:rPr>
        <w:tab/>
      </w:r>
      <w:r w:rsidRPr="00B76360">
        <w:rPr>
          <w:sz w:val="28"/>
          <w:szCs w:val="28"/>
        </w:rPr>
        <w:tab/>
      </w:r>
      <w:r w:rsidRPr="00B76360">
        <w:rPr>
          <w:sz w:val="28"/>
          <w:szCs w:val="28"/>
        </w:rPr>
        <w:tab/>
      </w:r>
      <w:r w:rsidRPr="00B76360">
        <w:rPr>
          <w:sz w:val="28"/>
          <w:szCs w:val="28"/>
        </w:rPr>
        <w:tab/>
      </w:r>
      <w:r w:rsidRPr="00B76360">
        <w:rPr>
          <w:sz w:val="28"/>
          <w:szCs w:val="28"/>
        </w:rPr>
        <w:tab/>
      </w:r>
      <w:r w:rsidRPr="00B76360">
        <w:rPr>
          <w:sz w:val="28"/>
          <w:szCs w:val="28"/>
        </w:rPr>
        <w:tab/>
      </w:r>
      <w:r w:rsidRPr="00B76360">
        <w:rPr>
          <w:sz w:val="28"/>
          <w:szCs w:val="28"/>
        </w:rPr>
        <w:tab/>
      </w:r>
      <w:r w:rsidRPr="00B76360">
        <w:rPr>
          <w:sz w:val="28"/>
          <w:szCs w:val="28"/>
        </w:rPr>
        <w:tab/>
      </w:r>
      <w:r w:rsidRPr="00B76360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8EC77" w14:textId="77777777" w:rsidR="002261EF" w:rsidRDefault="002261EF">
      <w:r>
        <w:separator/>
      </w:r>
    </w:p>
  </w:endnote>
  <w:endnote w:type="continuationSeparator" w:id="0">
    <w:p w14:paraId="257D4B7E" w14:textId="77777777" w:rsidR="002261EF" w:rsidRDefault="00226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398DF" w14:textId="77777777" w:rsidR="002261EF" w:rsidRDefault="002261EF">
      <w:r>
        <w:separator/>
      </w:r>
    </w:p>
  </w:footnote>
  <w:footnote w:type="continuationSeparator" w:id="0">
    <w:p w14:paraId="43A7287B" w14:textId="77777777" w:rsidR="002261EF" w:rsidRDefault="002261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261EF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3033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6360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5882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DD64C-4655-4637-A2CB-9C3CA3A6F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878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2024-02-06T12:28:00Z</dcterms:modified>
</cp:coreProperties>
</file>