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надбавки за   вислугу років міському голові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FBB2185" w14:textId="77777777" w:rsidR="00B04BB6" w:rsidRDefault="00B04BB6" w:rsidP="00B04BB6">
      <w:pPr>
        <w:ind w:firstLine="708"/>
        <w:jc w:val="both"/>
      </w:pPr>
      <w:r>
        <w:t>Відповідно до ст. 33 Закону України „ Про державну службу”, Постанови КМУ від 3.05.1994 року №283, ст. 21 Закону України „ Про службу в органах місцевого самоврядування” , враховуючи стаж роботи міського голови м. Винники Квурта В.Л., виконавчий комітет Винниківської міської ради,</w:t>
      </w:r>
    </w:p>
    <w:p w14:paraId="2901DE42" w14:textId="77777777" w:rsidR="00B04BB6" w:rsidRDefault="00B04BB6" w:rsidP="00B04BB6">
      <w:pPr>
        <w:ind w:firstLine="708"/>
        <w:jc w:val="both"/>
      </w:pPr>
    </w:p>
    <w:p w14:paraId="47B855E1" w14:textId="77777777" w:rsidR="00B04BB6" w:rsidRDefault="00B04BB6" w:rsidP="00B04BB6">
      <w:pPr>
        <w:ind w:firstLine="708"/>
        <w:jc w:val="center"/>
      </w:pPr>
      <w:r>
        <w:t>ВИРІШИВ:</w:t>
      </w:r>
    </w:p>
    <w:p w14:paraId="05C372A8" w14:textId="77777777" w:rsidR="00B04BB6" w:rsidRDefault="00B04BB6" w:rsidP="00B04BB6">
      <w:pPr>
        <w:ind w:firstLine="708"/>
        <w:jc w:val="both"/>
      </w:pPr>
    </w:p>
    <w:p w14:paraId="3612494F" w14:textId="77777777" w:rsidR="00B04BB6" w:rsidRDefault="00B04BB6" w:rsidP="00B04BB6">
      <w:pPr>
        <w:ind w:firstLine="708"/>
        <w:jc w:val="both"/>
      </w:pPr>
      <w:r>
        <w:t>1. Встановити  з  06.05.2016 року надбавку за вислугу років міському голові м. Винники Квурту Володимиру Леонідовичу  у  розмірі 15%  до посадового окладу з урахуванням доплат за ранг , враховуючи стаж служби   в органах місцевого самоврядування  – 5 років .</w:t>
      </w:r>
    </w:p>
    <w:p w14:paraId="769330F7" w14:textId="77777777" w:rsidR="00B04BB6" w:rsidRDefault="00B04BB6" w:rsidP="00B04BB6">
      <w:pPr>
        <w:ind w:firstLine="708"/>
        <w:jc w:val="both"/>
      </w:pPr>
      <w:r>
        <w:t>2. Відділу  фінансової та економічної політики, контролю та аудиту здійснювати  нарахування заробітної плати відповідно до п.1 даного рішення.</w:t>
      </w:r>
    </w:p>
    <w:p w14:paraId="07CA68B3" w14:textId="77777777" w:rsidR="00B04BB6" w:rsidRDefault="00B04BB6" w:rsidP="00B04BB6">
      <w:pPr>
        <w:ind w:firstLine="708"/>
        <w:jc w:val="both"/>
      </w:pPr>
      <w:r>
        <w:t>3. Контроль за виконанням даного рішення покласти на керуючого справами виконавчого комітету.</w:t>
      </w:r>
    </w:p>
    <w:p w14:paraId="7B1F3CF7" w14:textId="77777777" w:rsidR="00B04BB6" w:rsidRDefault="00B04BB6" w:rsidP="00B04BB6">
      <w:pPr>
        <w:ind w:firstLine="708"/>
        <w:jc w:val="both"/>
      </w:pPr>
    </w:p>
    <w:p w14:paraId="7872DACB" w14:textId="77777777" w:rsidR="00B04BB6" w:rsidRDefault="00B04BB6" w:rsidP="00B04BB6">
      <w:pPr>
        <w:jc w:val="both"/>
      </w:pPr>
    </w:p>
    <w:p w14:paraId="6940A2BE" w14:textId="77777777" w:rsidR="00B04BB6" w:rsidRDefault="00B04BB6" w:rsidP="00B04BB6">
      <w:pPr>
        <w:jc w:val="both"/>
      </w:pPr>
    </w:p>
    <w:p w14:paraId="6FB03CBF" w14:textId="77777777" w:rsidR="00B04BB6" w:rsidRDefault="00B04BB6" w:rsidP="00B04BB6">
      <w:pPr>
        <w:jc w:val="both"/>
      </w:pPr>
      <w:r>
        <w:t>Міський голова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 Квурт</w:t>
      </w:r>
    </w:p>
    <w:p w14:paraId="5717508A" w14:textId="77777777" w:rsidR="00B04BB6" w:rsidRDefault="00B04BB6" w:rsidP="00B04BB6">
      <w:pPr>
        <w:jc w:val="both"/>
      </w:pPr>
    </w:p>
    <w:p w14:paraId="3479A05D" w14:textId="77777777" w:rsidR="00B04BB6" w:rsidRDefault="00B04BB6" w:rsidP="00B04BB6">
      <w:pPr>
        <w:jc w:val="both"/>
      </w:pPr>
    </w:p>
    <w:p w14:paraId="3909EEA5" w14:textId="77777777" w:rsidR="00B04BB6" w:rsidRDefault="00B04BB6" w:rsidP="00B04BB6">
      <w:pPr>
        <w:jc w:val="both"/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9C2A4" w14:textId="77777777" w:rsidR="009D622A" w:rsidRDefault="009D622A">
      <w:r>
        <w:separator/>
      </w:r>
    </w:p>
  </w:endnote>
  <w:endnote w:type="continuationSeparator" w:id="0">
    <w:p w14:paraId="6AC7DF68" w14:textId="77777777" w:rsidR="009D622A" w:rsidRDefault="009D6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F5D940" w14:textId="77777777" w:rsidR="009D622A" w:rsidRDefault="009D622A">
      <w:r>
        <w:separator/>
      </w:r>
    </w:p>
  </w:footnote>
  <w:footnote w:type="continuationSeparator" w:id="0">
    <w:p w14:paraId="325F3BDB" w14:textId="77777777" w:rsidR="009D622A" w:rsidRDefault="009D6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622A"/>
    <w:rsid w:val="00A02423"/>
    <w:rsid w:val="00A20109"/>
    <w:rsid w:val="00A769F3"/>
    <w:rsid w:val="00A84DA2"/>
    <w:rsid w:val="00A87585"/>
    <w:rsid w:val="00A9594B"/>
    <w:rsid w:val="00AE7596"/>
    <w:rsid w:val="00B03460"/>
    <w:rsid w:val="00B04BB6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6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72BB8-609F-4622-8360-06D2CD5EC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747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2024-02-09T12:20:00Z</dcterms:modified>
</cp:coreProperties>
</file>