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13.05.2016р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видалення зелених насаджень        на території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2FFB527" w14:textId="77777777" w:rsidR="00035BE9" w:rsidRDefault="00035BE9" w:rsidP="00035BE9">
      <w:pPr>
        <w:ind w:firstLine="708"/>
        <w:jc w:val="both"/>
        <w:rPr>
          <w:szCs w:val="24"/>
        </w:rPr>
      </w:pPr>
      <w:r>
        <w:rPr>
          <w:szCs w:val="24"/>
        </w:rPr>
        <w:t>Відповідно до постанови Кабінету Міністрів України від 01.08.2006 року  № 1045 «Про затвердження порядку видалення дерев, кущів, газонів і квітників у населених пунктах», беручи до уваги розпорядженням  міського голови № 24 від 08.04.2016 року, № 31 від 29.04.2016 року, виконавчий комітет Винниківської міської ради</w:t>
      </w:r>
    </w:p>
    <w:p w14:paraId="4BE09076" w14:textId="77777777" w:rsidR="00035BE9" w:rsidRDefault="00035BE9" w:rsidP="00035BE9">
      <w:pPr>
        <w:jc w:val="both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bookmarkStart w:id="1" w:name="_GoBack"/>
      <w:bookmarkEnd w:id="1"/>
    </w:p>
    <w:p w14:paraId="66D565BE" w14:textId="0112E0A7" w:rsidR="00035BE9" w:rsidRDefault="00035BE9" w:rsidP="00035BE9">
      <w:pPr>
        <w:jc w:val="center"/>
        <w:rPr>
          <w:szCs w:val="24"/>
        </w:rPr>
      </w:pPr>
      <w:r>
        <w:rPr>
          <w:szCs w:val="24"/>
        </w:rPr>
        <w:t>В И Р І Ш И В :</w:t>
      </w:r>
    </w:p>
    <w:p w14:paraId="4C411BB7" w14:textId="77777777" w:rsidR="00035BE9" w:rsidRDefault="00035BE9" w:rsidP="00035BE9">
      <w:pPr>
        <w:jc w:val="both"/>
        <w:rPr>
          <w:szCs w:val="24"/>
          <w:lang w:val="en-US"/>
        </w:rPr>
      </w:pPr>
    </w:p>
    <w:p w14:paraId="23AD1C4B" w14:textId="77777777" w:rsidR="00035BE9" w:rsidRDefault="00035BE9" w:rsidP="00035BE9">
      <w:pPr>
        <w:pStyle w:val="a8"/>
        <w:numPr>
          <w:ilvl w:val="0"/>
          <w:numId w:val="3"/>
        </w:numPr>
        <w:spacing w:after="200" w:line="276" w:lineRule="auto"/>
        <w:jc w:val="both"/>
        <w:rPr>
          <w:szCs w:val="24"/>
        </w:rPr>
      </w:pPr>
      <w:r>
        <w:rPr>
          <w:szCs w:val="24"/>
        </w:rPr>
        <w:t>Дати  дозвіл на видалення зелених насаджень на території м. Винники за адресою:</w:t>
      </w:r>
    </w:p>
    <w:p w14:paraId="43231CCC" w14:textId="77777777" w:rsidR="00035BE9" w:rsidRDefault="00035BE9" w:rsidP="00035BE9">
      <w:pPr>
        <w:pStyle w:val="a8"/>
        <w:numPr>
          <w:ilvl w:val="0"/>
          <w:numId w:val="4"/>
        </w:numPr>
        <w:spacing w:after="200" w:line="276" w:lineRule="auto"/>
        <w:jc w:val="both"/>
        <w:rPr>
          <w:szCs w:val="24"/>
        </w:rPr>
      </w:pPr>
      <w:r>
        <w:rPr>
          <w:szCs w:val="24"/>
        </w:rPr>
        <w:t xml:space="preserve">  вул. Ринок (  на території прилеглій до  школи мистецтв);</w:t>
      </w:r>
    </w:p>
    <w:p w14:paraId="351496C0" w14:textId="77777777" w:rsidR="00035BE9" w:rsidRDefault="00035BE9" w:rsidP="00035BE9">
      <w:pPr>
        <w:jc w:val="both"/>
        <w:rPr>
          <w:szCs w:val="24"/>
        </w:rPr>
      </w:pPr>
      <w:r>
        <w:rPr>
          <w:szCs w:val="24"/>
        </w:rPr>
        <w:t>згідно акту обстеження зелених насаджень, що підлягають видаленню, а саме:</w:t>
      </w:r>
    </w:p>
    <w:p w14:paraId="71E81904" w14:textId="77777777" w:rsidR="00035BE9" w:rsidRDefault="00035BE9" w:rsidP="00035BE9">
      <w:pPr>
        <w:pStyle w:val="a8"/>
        <w:numPr>
          <w:ilvl w:val="0"/>
          <w:numId w:val="4"/>
        </w:numPr>
        <w:spacing w:after="200" w:line="276" w:lineRule="auto"/>
        <w:jc w:val="both"/>
        <w:rPr>
          <w:szCs w:val="24"/>
        </w:rPr>
      </w:pPr>
      <w:r>
        <w:rPr>
          <w:szCs w:val="24"/>
        </w:rPr>
        <w:t>Ясен ( 2 одиниці);</w:t>
      </w:r>
    </w:p>
    <w:p w14:paraId="7014A36A" w14:textId="77777777" w:rsidR="00035BE9" w:rsidRDefault="00035BE9" w:rsidP="00035BE9">
      <w:pPr>
        <w:pStyle w:val="a8"/>
        <w:numPr>
          <w:ilvl w:val="0"/>
          <w:numId w:val="4"/>
        </w:numPr>
        <w:spacing w:after="200" w:line="276" w:lineRule="auto"/>
        <w:jc w:val="both"/>
        <w:rPr>
          <w:szCs w:val="24"/>
        </w:rPr>
      </w:pPr>
      <w:r>
        <w:rPr>
          <w:szCs w:val="24"/>
        </w:rPr>
        <w:t>Клен ( 1 одиниця)</w:t>
      </w:r>
    </w:p>
    <w:p w14:paraId="62CE082D" w14:textId="77777777" w:rsidR="00035BE9" w:rsidRDefault="00035BE9" w:rsidP="00035BE9">
      <w:pPr>
        <w:pStyle w:val="a8"/>
        <w:numPr>
          <w:ilvl w:val="0"/>
          <w:numId w:val="4"/>
        </w:numPr>
        <w:spacing w:after="200" w:line="276" w:lineRule="auto"/>
        <w:jc w:val="both"/>
        <w:rPr>
          <w:szCs w:val="24"/>
        </w:rPr>
      </w:pPr>
      <w:r>
        <w:rPr>
          <w:szCs w:val="24"/>
        </w:rPr>
        <w:t>Акація (10 одиниць)</w:t>
      </w:r>
    </w:p>
    <w:p w14:paraId="151C8B21" w14:textId="77777777" w:rsidR="00035BE9" w:rsidRDefault="00035BE9" w:rsidP="00035BE9">
      <w:pPr>
        <w:pStyle w:val="a8"/>
        <w:numPr>
          <w:ilvl w:val="0"/>
          <w:numId w:val="3"/>
        </w:numPr>
        <w:spacing w:after="200" w:line="276" w:lineRule="auto"/>
        <w:jc w:val="both"/>
        <w:rPr>
          <w:szCs w:val="24"/>
        </w:rPr>
      </w:pPr>
      <w:r>
        <w:rPr>
          <w:szCs w:val="24"/>
        </w:rPr>
        <w:t>Дати  дозвіл на видалення зелених насаджень на території м. Винники за адресою:</w:t>
      </w:r>
    </w:p>
    <w:p w14:paraId="0312303B" w14:textId="77777777" w:rsidR="00035BE9" w:rsidRDefault="00035BE9" w:rsidP="00035BE9">
      <w:pPr>
        <w:pStyle w:val="a8"/>
        <w:numPr>
          <w:ilvl w:val="0"/>
          <w:numId w:val="4"/>
        </w:numPr>
        <w:spacing w:after="200" w:line="276" w:lineRule="auto"/>
        <w:jc w:val="both"/>
        <w:rPr>
          <w:szCs w:val="24"/>
        </w:rPr>
      </w:pPr>
      <w:r>
        <w:rPr>
          <w:szCs w:val="24"/>
        </w:rPr>
        <w:t xml:space="preserve"> вул. Галицька , 13 (  на території перед будинком  );</w:t>
      </w:r>
    </w:p>
    <w:p w14:paraId="6BD10699" w14:textId="77777777" w:rsidR="00035BE9" w:rsidRDefault="00035BE9" w:rsidP="00035BE9">
      <w:pPr>
        <w:jc w:val="both"/>
        <w:rPr>
          <w:szCs w:val="24"/>
        </w:rPr>
      </w:pPr>
      <w:r>
        <w:rPr>
          <w:szCs w:val="24"/>
        </w:rPr>
        <w:t>згідно акту обстеження зелених насаджень, що підлягають видаленню, а саме:</w:t>
      </w:r>
    </w:p>
    <w:p w14:paraId="4CF6FA25" w14:textId="77777777" w:rsidR="00035BE9" w:rsidRDefault="00035BE9" w:rsidP="00035BE9">
      <w:pPr>
        <w:pStyle w:val="a8"/>
        <w:numPr>
          <w:ilvl w:val="0"/>
          <w:numId w:val="4"/>
        </w:numPr>
        <w:spacing w:after="200" w:line="276" w:lineRule="auto"/>
        <w:jc w:val="both"/>
        <w:rPr>
          <w:szCs w:val="24"/>
        </w:rPr>
      </w:pPr>
      <w:r>
        <w:rPr>
          <w:szCs w:val="24"/>
        </w:rPr>
        <w:t>Акація   (2 одиниці).</w:t>
      </w:r>
    </w:p>
    <w:p w14:paraId="39E730D6" w14:textId="77777777" w:rsidR="00035BE9" w:rsidRDefault="00035BE9" w:rsidP="00035BE9">
      <w:pPr>
        <w:pStyle w:val="a8"/>
        <w:numPr>
          <w:ilvl w:val="0"/>
          <w:numId w:val="3"/>
        </w:numPr>
        <w:spacing w:after="200" w:line="276" w:lineRule="auto"/>
        <w:jc w:val="both"/>
        <w:rPr>
          <w:szCs w:val="24"/>
        </w:rPr>
      </w:pPr>
      <w:r>
        <w:rPr>
          <w:szCs w:val="24"/>
        </w:rPr>
        <w:t>Відповідно до п.4 » Порядку видалення дерев, кущів, газонів і квітників у населених пунктах» сплату відновної  вартості зелених насаджень не проводити.</w:t>
      </w:r>
    </w:p>
    <w:p w14:paraId="754961F2" w14:textId="77777777" w:rsidR="00035BE9" w:rsidRDefault="00035BE9" w:rsidP="00035BE9">
      <w:pPr>
        <w:pStyle w:val="a8"/>
        <w:numPr>
          <w:ilvl w:val="0"/>
          <w:numId w:val="3"/>
        </w:numPr>
        <w:spacing w:after="200" w:line="276" w:lineRule="auto"/>
        <w:jc w:val="both"/>
        <w:rPr>
          <w:szCs w:val="24"/>
        </w:rPr>
      </w:pPr>
      <w:r>
        <w:rPr>
          <w:szCs w:val="24"/>
        </w:rPr>
        <w:t>Виконавчому комітету Винниківської міської ради видати ордер на зрізку дерева.</w:t>
      </w:r>
    </w:p>
    <w:p w14:paraId="1B3F89D0" w14:textId="77777777" w:rsidR="00035BE9" w:rsidRDefault="00035BE9" w:rsidP="00035BE9">
      <w:pPr>
        <w:pStyle w:val="a8"/>
        <w:numPr>
          <w:ilvl w:val="0"/>
          <w:numId w:val="3"/>
        </w:numPr>
        <w:spacing w:after="200" w:line="276" w:lineRule="auto"/>
        <w:jc w:val="both"/>
        <w:rPr>
          <w:szCs w:val="24"/>
        </w:rPr>
      </w:pPr>
      <w:r>
        <w:rPr>
          <w:szCs w:val="24"/>
        </w:rPr>
        <w:t>Контроль  за виконанням даного рішення  покласти на заступника міського голови з  питань житлово-комунального господарства та фінансової політики .</w:t>
      </w:r>
    </w:p>
    <w:p w14:paraId="6F969EA4" w14:textId="77777777" w:rsidR="00035BE9" w:rsidRDefault="00035BE9" w:rsidP="00035BE9">
      <w:pPr>
        <w:jc w:val="both"/>
        <w:rPr>
          <w:szCs w:val="24"/>
        </w:rPr>
      </w:pPr>
    </w:p>
    <w:p w14:paraId="0050EE9F" w14:textId="77777777" w:rsidR="00035BE9" w:rsidRDefault="00035BE9" w:rsidP="00035BE9">
      <w:pPr>
        <w:jc w:val="both"/>
        <w:rPr>
          <w:szCs w:val="24"/>
        </w:rPr>
      </w:pPr>
    </w:p>
    <w:p w14:paraId="3BDEF2C0" w14:textId="77777777" w:rsidR="00035BE9" w:rsidRDefault="00035BE9" w:rsidP="00035BE9">
      <w:pPr>
        <w:jc w:val="both"/>
        <w:rPr>
          <w:szCs w:val="24"/>
        </w:rPr>
      </w:pPr>
      <w:r>
        <w:rPr>
          <w:szCs w:val="24"/>
        </w:rPr>
        <w:t>Міський голова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В. Квурт</w:t>
      </w:r>
    </w:p>
    <w:p w14:paraId="01C471E0" w14:textId="77777777" w:rsidR="00213958" w:rsidRPr="006F2805" w:rsidRDefault="00213958" w:rsidP="00035BE9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30FE5" w14:textId="77777777" w:rsidR="003F26C6" w:rsidRDefault="003F26C6">
      <w:r>
        <w:separator/>
      </w:r>
    </w:p>
  </w:endnote>
  <w:endnote w:type="continuationSeparator" w:id="0">
    <w:p w14:paraId="3F6A4767" w14:textId="77777777" w:rsidR="003F26C6" w:rsidRDefault="003F2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5E0C0E2" w14:textId="77777777" w:rsidR="003F26C6" w:rsidRDefault="003F26C6">
      <w:r>
        <w:separator/>
      </w:r>
    </w:p>
  </w:footnote>
  <w:footnote w:type="continuationSeparator" w:id="0">
    <w:p w14:paraId="523FF01D" w14:textId="77777777" w:rsidR="003F26C6" w:rsidRDefault="003F26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23AB1E61"/>
    <w:multiLevelType w:val="hybridMultilevel"/>
    <w:tmpl w:val="78C80A8E"/>
    <w:lvl w:ilvl="0" w:tplc="7C346558">
      <w:start w:val="1"/>
      <w:numFmt w:val="bullet"/>
      <w:lvlText w:val="-"/>
      <w:lvlJc w:val="left"/>
      <w:pPr>
        <w:ind w:left="1776" w:hanging="360"/>
      </w:pPr>
      <w:rPr>
        <w:rFonts w:ascii="Times New Roman" w:eastAsia="Calibri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2" w15:restartNumberingAfterBreak="0">
    <w:nsid w:val="5A746B1D"/>
    <w:multiLevelType w:val="hybridMultilevel"/>
    <w:tmpl w:val="5F4A1E5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35BE9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F26C6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0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AEEAE1-E8B9-45FE-A9D6-8B1BB9F699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1021</Words>
  <Characters>583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2024-02-09T12:24:00Z</dcterms:modified>
</cp:coreProperties>
</file>