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  пайового внеску за будівництво  5-ї секції   комплексу багатоквартирних житлових  будинків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83ADE5" w14:textId="77777777" w:rsidR="001137E5" w:rsidRPr="001137E5" w:rsidRDefault="001137E5" w:rsidP="001137E5">
      <w:pPr>
        <w:ind w:firstLine="720"/>
        <w:jc w:val="both"/>
        <w:rPr>
          <w:sz w:val="28"/>
          <w:szCs w:val="28"/>
        </w:rPr>
      </w:pPr>
      <w:r w:rsidRPr="001137E5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голови ЖБК «Винники-1», беручи до уваги технічний паспорт виг.ОКП ЛОР «БТІ та ЕО», виконком Винниківської міської ради –</w:t>
      </w:r>
    </w:p>
    <w:p w14:paraId="5AB31A95" w14:textId="77777777" w:rsidR="001137E5" w:rsidRPr="001137E5" w:rsidRDefault="001137E5" w:rsidP="001137E5">
      <w:pPr>
        <w:jc w:val="both"/>
        <w:rPr>
          <w:sz w:val="28"/>
          <w:szCs w:val="28"/>
        </w:rPr>
      </w:pPr>
    </w:p>
    <w:p w14:paraId="240FB1A7" w14:textId="77777777" w:rsidR="001137E5" w:rsidRPr="001137E5" w:rsidRDefault="001137E5" w:rsidP="001137E5">
      <w:pPr>
        <w:jc w:val="center"/>
        <w:rPr>
          <w:sz w:val="28"/>
          <w:szCs w:val="28"/>
        </w:rPr>
      </w:pPr>
      <w:bookmarkStart w:id="1" w:name="_GoBack"/>
      <w:bookmarkEnd w:id="1"/>
      <w:r w:rsidRPr="001137E5">
        <w:rPr>
          <w:sz w:val="28"/>
          <w:szCs w:val="28"/>
        </w:rPr>
        <w:t>ВИРІШИВ:</w:t>
      </w:r>
    </w:p>
    <w:p w14:paraId="091F2040" w14:textId="77777777" w:rsidR="001137E5" w:rsidRPr="001137E5" w:rsidRDefault="001137E5" w:rsidP="001137E5">
      <w:pPr>
        <w:jc w:val="both"/>
        <w:rPr>
          <w:sz w:val="28"/>
          <w:szCs w:val="28"/>
        </w:rPr>
      </w:pPr>
    </w:p>
    <w:p w14:paraId="0A24DCCB" w14:textId="77777777" w:rsidR="001137E5" w:rsidRPr="001137E5" w:rsidRDefault="001137E5" w:rsidP="001137E5">
      <w:pPr>
        <w:jc w:val="both"/>
        <w:rPr>
          <w:sz w:val="28"/>
          <w:szCs w:val="28"/>
        </w:rPr>
      </w:pPr>
      <w:r w:rsidRPr="001137E5">
        <w:rPr>
          <w:sz w:val="28"/>
          <w:szCs w:val="28"/>
        </w:rPr>
        <w:t>1.</w:t>
      </w:r>
      <w:r w:rsidRPr="001137E5">
        <w:rPr>
          <w:sz w:val="28"/>
          <w:szCs w:val="28"/>
        </w:rPr>
        <w:tab/>
        <w:t>Затвердити розрахунок розміру пайового внеску за будівництво 5-ї секції комплексу багатоквартирних житлових будинків по вул.Винна Гора у м.Винники в розмірі  - 713 960 грн 06 коп.</w:t>
      </w:r>
    </w:p>
    <w:p w14:paraId="43370B4C" w14:textId="77777777" w:rsidR="001137E5" w:rsidRPr="001137E5" w:rsidRDefault="001137E5" w:rsidP="001137E5">
      <w:pPr>
        <w:jc w:val="both"/>
        <w:rPr>
          <w:sz w:val="28"/>
          <w:szCs w:val="28"/>
        </w:rPr>
      </w:pPr>
      <w:r w:rsidRPr="001137E5">
        <w:rPr>
          <w:sz w:val="28"/>
          <w:szCs w:val="28"/>
        </w:rPr>
        <w:t>2.</w:t>
      </w:r>
      <w:r w:rsidRPr="001137E5">
        <w:rPr>
          <w:sz w:val="28"/>
          <w:szCs w:val="28"/>
        </w:rPr>
        <w:tab/>
        <w:t xml:space="preserve">Голові ЖБК «Винники-1»: </w:t>
      </w:r>
    </w:p>
    <w:p w14:paraId="31B93B40" w14:textId="77777777" w:rsidR="001137E5" w:rsidRPr="001137E5" w:rsidRDefault="001137E5" w:rsidP="001137E5">
      <w:pPr>
        <w:jc w:val="both"/>
        <w:rPr>
          <w:sz w:val="28"/>
          <w:szCs w:val="28"/>
        </w:rPr>
      </w:pPr>
      <w:r w:rsidRPr="001137E5">
        <w:rPr>
          <w:sz w:val="28"/>
          <w:szCs w:val="28"/>
        </w:rPr>
        <w:t>2.1.</w:t>
      </w:r>
      <w:r w:rsidRPr="001137E5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A22DB85" w14:textId="77777777" w:rsidR="001137E5" w:rsidRPr="001137E5" w:rsidRDefault="001137E5" w:rsidP="001137E5">
      <w:pPr>
        <w:jc w:val="both"/>
        <w:rPr>
          <w:sz w:val="28"/>
          <w:szCs w:val="28"/>
        </w:rPr>
      </w:pPr>
      <w:r w:rsidRPr="001137E5">
        <w:rPr>
          <w:sz w:val="28"/>
          <w:szCs w:val="28"/>
        </w:rPr>
        <w:t>2.2.</w:t>
      </w:r>
      <w:r w:rsidRPr="001137E5">
        <w:rPr>
          <w:sz w:val="28"/>
          <w:szCs w:val="28"/>
        </w:rPr>
        <w:tab/>
        <w:t>Пайовий внесок сплатити згідно умов Договору.</w:t>
      </w:r>
    </w:p>
    <w:p w14:paraId="164C4BEB" w14:textId="77777777" w:rsidR="001137E5" w:rsidRPr="001137E5" w:rsidRDefault="001137E5" w:rsidP="001137E5">
      <w:pPr>
        <w:jc w:val="both"/>
        <w:rPr>
          <w:sz w:val="28"/>
          <w:szCs w:val="28"/>
        </w:rPr>
      </w:pPr>
      <w:r w:rsidRPr="001137E5">
        <w:rPr>
          <w:sz w:val="28"/>
          <w:szCs w:val="28"/>
        </w:rPr>
        <w:t>3.</w:t>
      </w:r>
      <w:r w:rsidRPr="001137E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093E9B" w14:textId="77777777" w:rsidR="001137E5" w:rsidRPr="001137E5" w:rsidRDefault="001137E5" w:rsidP="001137E5">
      <w:pPr>
        <w:jc w:val="both"/>
        <w:rPr>
          <w:sz w:val="28"/>
          <w:szCs w:val="28"/>
        </w:rPr>
      </w:pPr>
    </w:p>
    <w:p w14:paraId="65B377AE" w14:textId="77777777" w:rsidR="001137E5" w:rsidRPr="001137E5" w:rsidRDefault="001137E5" w:rsidP="001137E5">
      <w:pPr>
        <w:jc w:val="both"/>
        <w:rPr>
          <w:sz w:val="28"/>
          <w:szCs w:val="28"/>
        </w:rPr>
      </w:pPr>
    </w:p>
    <w:p w14:paraId="01C471E0" w14:textId="3DE95939" w:rsidR="00213958" w:rsidRPr="006F2805" w:rsidRDefault="001137E5" w:rsidP="001137E5">
      <w:pPr>
        <w:jc w:val="both"/>
        <w:rPr>
          <w:sz w:val="28"/>
          <w:szCs w:val="28"/>
        </w:rPr>
      </w:pPr>
      <w:r w:rsidRPr="001137E5">
        <w:rPr>
          <w:sz w:val="28"/>
          <w:szCs w:val="28"/>
        </w:rPr>
        <w:t>В.о. міського голови</w:t>
      </w:r>
      <w:r w:rsidRPr="001137E5">
        <w:rPr>
          <w:sz w:val="28"/>
          <w:szCs w:val="28"/>
        </w:rPr>
        <w:tab/>
        <w:t xml:space="preserve">                                                                         М.Я.Мамут</w:t>
      </w:r>
      <w:r w:rsidRPr="001137E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AE25B" w14:textId="77777777" w:rsidR="00C961F0" w:rsidRDefault="00C961F0">
      <w:r>
        <w:separator/>
      </w:r>
    </w:p>
  </w:endnote>
  <w:endnote w:type="continuationSeparator" w:id="0">
    <w:p w14:paraId="04059583" w14:textId="77777777" w:rsidR="00C961F0" w:rsidRDefault="00C9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58139" w14:textId="77777777" w:rsidR="00C961F0" w:rsidRDefault="00C961F0">
      <w:r>
        <w:separator/>
      </w:r>
    </w:p>
  </w:footnote>
  <w:footnote w:type="continuationSeparator" w:id="0">
    <w:p w14:paraId="22672600" w14:textId="77777777" w:rsidR="00C961F0" w:rsidRDefault="00C96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7E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61F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84DF3-2978-415A-A189-34C4BB477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2024-02-08T12:29:00Z</dcterms:modified>
</cp:coreProperties>
</file>