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 №4 від 01.06.2016 року на централізоване   водопостачання та водовідведення   4-х поверхового житлового будинку   по вул. Огієнка,5-7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DF08F6" w14:textId="77777777" w:rsidR="00F8473E" w:rsidRPr="00F8473E" w:rsidRDefault="00F8473E" w:rsidP="00F8473E">
      <w:pPr>
        <w:ind w:firstLine="720"/>
        <w:jc w:val="both"/>
        <w:rPr>
          <w:sz w:val="28"/>
          <w:szCs w:val="28"/>
        </w:rPr>
      </w:pPr>
      <w:r w:rsidRPr="00F8473E">
        <w:rPr>
          <w:sz w:val="28"/>
          <w:szCs w:val="28"/>
        </w:rPr>
        <w:t xml:space="preserve">Розглянувши звернення ТзОВ Будівельна компанія “Місто комфорту”, зареєстроване у виконавчому комітеті Винниківської міської ради за № 3-13-7-337 від 06.05.2016 року про видачу технічних умов на водопостачання та водовідведення двох блок-секційного,4-х поверхового з мансардою житлового будинку по вул. Огієнка,5-7, керуючись Законом України  “Про місцеве самоврядування в Україні” від 21.05.1997 року № 280/97-ВР, із змінами та доповненнями,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556789ED" w14:textId="77777777" w:rsidR="00F8473E" w:rsidRPr="00F8473E" w:rsidRDefault="00F8473E" w:rsidP="00F8473E">
      <w:pPr>
        <w:jc w:val="both"/>
        <w:rPr>
          <w:sz w:val="28"/>
          <w:szCs w:val="28"/>
        </w:rPr>
      </w:pPr>
    </w:p>
    <w:p w14:paraId="00232AA9" w14:textId="22A324B6" w:rsidR="00F8473E" w:rsidRDefault="00F8473E" w:rsidP="00F8473E">
      <w:pPr>
        <w:jc w:val="center"/>
        <w:rPr>
          <w:sz w:val="28"/>
          <w:szCs w:val="28"/>
        </w:rPr>
      </w:pPr>
      <w:r w:rsidRPr="00F8473E">
        <w:rPr>
          <w:sz w:val="28"/>
          <w:szCs w:val="28"/>
        </w:rPr>
        <w:t>В И Р І Ш И В :</w:t>
      </w:r>
    </w:p>
    <w:p w14:paraId="67C4232C" w14:textId="77777777" w:rsidR="00F8473E" w:rsidRPr="00F8473E" w:rsidRDefault="00F8473E" w:rsidP="00F8473E">
      <w:pPr>
        <w:jc w:val="center"/>
        <w:rPr>
          <w:sz w:val="28"/>
          <w:szCs w:val="28"/>
        </w:rPr>
      </w:pPr>
      <w:bookmarkStart w:id="1" w:name="_GoBack"/>
      <w:bookmarkEnd w:id="1"/>
    </w:p>
    <w:p w14:paraId="6028358A" w14:textId="77777777" w:rsidR="00F8473E" w:rsidRPr="00F8473E" w:rsidRDefault="00F8473E" w:rsidP="00F8473E">
      <w:pPr>
        <w:jc w:val="both"/>
        <w:rPr>
          <w:sz w:val="28"/>
          <w:szCs w:val="28"/>
        </w:rPr>
      </w:pPr>
      <w:r w:rsidRPr="00F8473E">
        <w:rPr>
          <w:sz w:val="28"/>
          <w:szCs w:val="28"/>
        </w:rPr>
        <w:t xml:space="preserve">1. Затвердити технічні умови № 4 від 01.06.2016р. на централізоване водопостачання та водовідведення двох блок-секційного,4-х поверхового з мансардою житлового будинку по вул. Огієнка,5-7, в м. Винники, ТзОВ Будівельна компанія “Місто комфорту” . </w:t>
      </w:r>
    </w:p>
    <w:p w14:paraId="019AC60E" w14:textId="77777777" w:rsidR="00F8473E" w:rsidRPr="00F8473E" w:rsidRDefault="00F8473E" w:rsidP="00F8473E">
      <w:pPr>
        <w:jc w:val="both"/>
        <w:rPr>
          <w:sz w:val="28"/>
          <w:szCs w:val="28"/>
        </w:rPr>
      </w:pPr>
      <w:r w:rsidRPr="00F8473E">
        <w:rPr>
          <w:sz w:val="28"/>
          <w:szCs w:val="28"/>
        </w:rPr>
        <w:t>2.  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14:paraId="29ACBD8F" w14:textId="77777777" w:rsidR="00F8473E" w:rsidRPr="00F8473E" w:rsidRDefault="00F8473E" w:rsidP="00F8473E">
      <w:pPr>
        <w:jc w:val="both"/>
        <w:rPr>
          <w:sz w:val="28"/>
          <w:szCs w:val="28"/>
        </w:rPr>
      </w:pPr>
    </w:p>
    <w:p w14:paraId="62F0F2D0" w14:textId="77777777" w:rsidR="00F8473E" w:rsidRPr="00F8473E" w:rsidRDefault="00F8473E" w:rsidP="00F8473E">
      <w:pPr>
        <w:jc w:val="both"/>
        <w:rPr>
          <w:sz w:val="28"/>
          <w:szCs w:val="28"/>
        </w:rPr>
      </w:pPr>
    </w:p>
    <w:p w14:paraId="01C471E0" w14:textId="509FEF10" w:rsidR="00213958" w:rsidRPr="006F2805" w:rsidRDefault="00F8473E" w:rsidP="00F8473E">
      <w:pPr>
        <w:jc w:val="both"/>
        <w:rPr>
          <w:sz w:val="28"/>
          <w:szCs w:val="28"/>
        </w:rPr>
      </w:pPr>
      <w:r w:rsidRPr="00F8473E">
        <w:rPr>
          <w:sz w:val="28"/>
          <w:szCs w:val="28"/>
        </w:rPr>
        <w:t xml:space="preserve">      Міський голова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001466" w14:textId="77777777" w:rsidR="00334053" w:rsidRDefault="00334053">
      <w:r>
        <w:separator/>
      </w:r>
    </w:p>
  </w:endnote>
  <w:endnote w:type="continuationSeparator" w:id="0">
    <w:p w14:paraId="5C77E327" w14:textId="77777777" w:rsidR="00334053" w:rsidRDefault="00334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DF7C78" w14:textId="77777777" w:rsidR="00334053" w:rsidRDefault="00334053">
      <w:r>
        <w:separator/>
      </w:r>
    </w:p>
  </w:footnote>
  <w:footnote w:type="continuationSeparator" w:id="0">
    <w:p w14:paraId="3E51E14B" w14:textId="77777777" w:rsidR="00334053" w:rsidRDefault="003340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34053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473E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8BEB5-4E98-4062-A3ED-6D3FAB481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1070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2024-02-09T13:26:00Z</dcterms:modified>
</cp:coreProperties>
</file>