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Іванчишин С.І.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964A60" w14:textId="77777777" w:rsidR="006047E3" w:rsidRDefault="006047E3" w:rsidP="006047E3">
      <w:pPr>
        <w:widowControl w:val="0"/>
        <w:ind w:firstLine="360"/>
        <w:jc w:val="both"/>
        <w:rPr>
          <w:szCs w:val="24"/>
        </w:rPr>
      </w:pPr>
      <w:r>
        <w:rPr>
          <w:szCs w:val="24"/>
        </w:rPr>
        <w:t xml:space="preserve">Керуючись Законом України „Про місцеве самоврядування в Україні”, рішенням  1-ої   сесії Винниківської міської ради від 24.12.2015року №71 «Про розмежування повноважень між виконавчими органами Винниківської міської ради», беручи до уваги заяву ФОП  Іванчишин С.І. від 22.06.2016 року, виконавчий комітет Винниківської міської ради </w:t>
      </w:r>
    </w:p>
    <w:p w14:paraId="6FB01160" w14:textId="77777777" w:rsidR="006047E3" w:rsidRDefault="006047E3" w:rsidP="006047E3">
      <w:pPr>
        <w:widowControl w:val="0"/>
        <w:ind w:firstLine="360"/>
        <w:jc w:val="center"/>
        <w:rPr>
          <w:szCs w:val="24"/>
        </w:rPr>
      </w:pPr>
      <w:r>
        <w:rPr>
          <w:szCs w:val="24"/>
        </w:rPr>
        <w:t>Вирішив:</w:t>
      </w:r>
    </w:p>
    <w:p w14:paraId="5097922D" w14:textId="77777777" w:rsidR="006047E3" w:rsidRDefault="006047E3" w:rsidP="006047E3">
      <w:pPr>
        <w:widowControl w:val="0"/>
        <w:jc w:val="both"/>
        <w:rPr>
          <w:szCs w:val="24"/>
        </w:rPr>
      </w:pPr>
    </w:p>
    <w:p w14:paraId="61CF9D64" w14:textId="77777777" w:rsidR="006047E3" w:rsidRDefault="006047E3" w:rsidP="006047E3">
      <w:pPr>
        <w:widowControl w:val="0"/>
        <w:numPr>
          <w:ilvl w:val="0"/>
          <w:numId w:val="3"/>
        </w:numPr>
        <w:tabs>
          <w:tab w:val="clear" w:pos="0"/>
          <w:tab w:val="num" w:pos="720"/>
        </w:tabs>
        <w:suppressAutoHyphens/>
        <w:ind w:left="720" w:hanging="360"/>
        <w:jc w:val="both"/>
        <w:rPr>
          <w:szCs w:val="24"/>
        </w:rPr>
      </w:pPr>
      <w:r>
        <w:rPr>
          <w:szCs w:val="24"/>
        </w:rPr>
        <w:t xml:space="preserve"> 1.  Погодити  ФОП Іванчишин Софії Іванівні режим роботи приймального пункту склотари  та макулатури, в орендованому приміщенні  площею 30 кв. м., за адресою: м. Винники, вул. Крушельницької,3 на час дії договору на оренду приміщення ( до 31.12.2016 року)</w:t>
      </w:r>
    </w:p>
    <w:p w14:paraId="74D5E562" w14:textId="77777777" w:rsidR="006047E3" w:rsidRDefault="006047E3" w:rsidP="006047E3">
      <w:pPr>
        <w:widowControl w:val="0"/>
        <w:numPr>
          <w:ilvl w:val="0"/>
          <w:numId w:val="3"/>
        </w:numPr>
        <w:tabs>
          <w:tab w:val="clear" w:pos="0"/>
          <w:tab w:val="num" w:pos="720"/>
        </w:tabs>
        <w:suppressAutoHyphens/>
        <w:ind w:left="720" w:hanging="360"/>
        <w:jc w:val="both"/>
        <w:rPr>
          <w:szCs w:val="24"/>
        </w:rPr>
      </w:pPr>
    </w:p>
    <w:p w14:paraId="4CCDDB8F" w14:textId="77777777" w:rsidR="006047E3" w:rsidRDefault="006047E3" w:rsidP="006047E3">
      <w:pPr>
        <w:widowControl w:val="0"/>
        <w:ind w:left="720"/>
        <w:jc w:val="both"/>
        <w:rPr>
          <w:szCs w:val="24"/>
        </w:rPr>
      </w:pPr>
      <w:r>
        <w:rPr>
          <w:szCs w:val="24"/>
        </w:rPr>
        <w:t>Щоденно:  з    8 год.30 хв .  до 17 - 00 год.,</w:t>
      </w:r>
    </w:p>
    <w:p w14:paraId="106CD9A4" w14:textId="77777777" w:rsidR="006047E3" w:rsidRDefault="006047E3" w:rsidP="006047E3">
      <w:pPr>
        <w:widowControl w:val="0"/>
        <w:jc w:val="both"/>
        <w:rPr>
          <w:szCs w:val="24"/>
        </w:rPr>
      </w:pPr>
      <w:r>
        <w:rPr>
          <w:szCs w:val="24"/>
        </w:rPr>
        <w:tab/>
        <w:t>Перерва:   без перерви</w:t>
      </w:r>
    </w:p>
    <w:p w14:paraId="3AE61024" w14:textId="77777777" w:rsidR="006047E3" w:rsidRDefault="006047E3" w:rsidP="006047E3">
      <w:pPr>
        <w:widowControl w:val="0"/>
        <w:ind w:firstLine="708"/>
        <w:jc w:val="both"/>
        <w:rPr>
          <w:szCs w:val="24"/>
        </w:rPr>
      </w:pPr>
      <w:r>
        <w:rPr>
          <w:szCs w:val="24"/>
        </w:rPr>
        <w:t>Субота:    з     8 год.30 хв.   до 13 - 00  год.</w:t>
      </w:r>
    </w:p>
    <w:p w14:paraId="27060B53" w14:textId="77777777" w:rsidR="006047E3" w:rsidRDefault="006047E3" w:rsidP="006047E3">
      <w:pPr>
        <w:widowControl w:val="0"/>
        <w:ind w:firstLine="708"/>
        <w:rPr>
          <w:szCs w:val="24"/>
        </w:rPr>
      </w:pPr>
      <w:r>
        <w:rPr>
          <w:szCs w:val="24"/>
        </w:rPr>
        <w:t xml:space="preserve">Вихідний день: неділя    </w:t>
      </w:r>
    </w:p>
    <w:p w14:paraId="2DED2541" w14:textId="77777777" w:rsidR="006047E3" w:rsidRDefault="006047E3" w:rsidP="006047E3">
      <w:pPr>
        <w:widowControl w:val="0"/>
        <w:rPr>
          <w:szCs w:val="24"/>
        </w:rPr>
      </w:pPr>
    </w:p>
    <w:p w14:paraId="7DBAE7A1" w14:textId="77777777" w:rsidR="006047E3" w:rsidRDefault="006047E3" w:rsidP="006047E3">
      <w:pPr>
        <w:widowControl w:val="0"/>
        <w:ind w:firstLine="708"/>
        <w:rPr>
          <w:szCs w:val="24"/>
        </w:rPr>
      </w:pPr>
      <w:r>
        <w:rPr>
          <w:szCs w:val="24"/>
        </w:rPr>
        <w:t xml:space="preserve">2.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06551476" w14:textId="77777777" w:rsidR="006047E3" w:rsidRDefault="006047E3" w:rsidP="006047E3">
      <w:pPr>
        <w:widowControl w:val="0"/>
        <w:rPr>
          <w:szCs w:val="24"/>
        </w:rPr>
      </w:pPr>
    </w:p>
    <w:p w14:paraId="08FEA7D8" w14:textId="77777777" w:rsidR="006047E3" w:rsidRDefault="006047E3" w:rsidP="006047E3">
      <w:pPr>
        <w:widowControl w:val="0"/>
        <w:rPr>
          <w:szCs w:val="24"/>
        </w:rPr>
      </w:pPr>
    </w:p>
    <w:p w14:paraId="2C79CD0E" w14:textId="77777777" w:rsidR="006047E3" w:rsidRDefault="006047E3" w:rsidP="006047E3">
      <w:pPr>
        <w:widowControl w:val="0"/>
        <w:rPr>
          <w:szCs w:val="24"/>
        </w:rPr>
      </w:pPr>
    </w:p>
    <w:p w14:paraId="57BC65C8" w14:textId="77777777" w:rsidR="006047E3" w:rsidRDefault="006047E3" w:rsidP="006047E3">
      <w:pPr>
        <w:widowControl w:val="0"/>
        <w:rPr>
          <w:b/>
          <w:szCs w:val="24"/>
          <w:lang w:val="ru-RU"/>
        </w:rPr>
      </w:pPr>
      <w:r>
        <w:rPr>
          <w:szCs w:val="24"/>
        </w:rPr>
        <w:t xml:space="preserve">  </w:t>
      </w:r>
      <w:r>
        <w:rPr>
          <w:b/>
          <w:szCs w:val="24"/>
        </w:rPr>
        <w:t xml:space="preserve">   Міський голова</w:t>
      </w:r>
      <w:r>
        <w:rPr>
          <w:b/>
          <w:szCs w:val="24"/>
        </w:rPr>
        <w:tab/>
        <w:t xml:space="preserve">                                                      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>В.Л. Квурт</w:t>
      </w:r>
    </w:p>
    <w:p w14:paraId="71997F5F" w14:textId="77777777" w:rsidR="006047E3" w:rsidRDefault="006047E3" w:rsidP="006047E3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4E5CE" w14:textId="77777777" w:rsidR="00B118CE" w:rsidRDefault="00B118CE">
      <w:r>
        <w:separator/>
      </w:r>
    </w:p>
  </w:endnote>
  <w:endnote w:type="continuationSeparator" w:id="0">
    <w:p w14:paraId="7400E123" w14:textId="77777777" w:rsidR="00B118CE" w:rsidRDefault="00B1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443F6" w14:textId="77777777" w:rsidR="00B118CE" w:rsidRDefault="00B118CE">
      <w:r>
        <w:separator/>
      </w:r>
    </w:p>
  </w:footnote>
  <w:footnote w:type="continuationSeparator" w:id="0">
    <w:p w14:paraId="6FB2B076" w14:textId="77777777" w:rsidR="00B118CE" w:rsidRDefault="00B11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47E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18C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90169-1662-4A2A-830E-DEB4DED8C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2024-02-14T09:04:00Z</dcterms:modified>
</cp:coreProperties>
</file>