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08.07.2016р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228</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зняття  з балансу міської ради  житлового будинку за адресою: м.Винники,  вул. Галицька, 13</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2392DB33" w14:textId="5C6D34C1" w:rsidR="00DE0325" w:rsidRPr="00DE0325" w:rsidRDefault="00DE0325" w:rsidP="00DE0325">
      <w:pPr>
        <w:ind w:firstLine="720"/>
        <w:rPr>
          <w:sz w:val="28"/>
          <w:szCs w:val="28"/>
        </w:rPr>
      </w:pPr>
      <w:r w:rsidRPr="00DE0325">
        <w:rPr>
          <w:sz w:val="28"/>
          <w:szCs w:val="28"/>
        </w:rPr>
        <w:t>Розглянувши  заяву №3-06-7-579Ш  від 06.06.2016 р.   гр.  Шпіцер Ярослава Васильовича, який проживає  у кв. № 1   в будинку №13  по вул. Галицька,  заяву №3-06-7-578П від 06.06.2016 р. гр.  Познякової Наталі В’ячеславівни, яка проживає у кв. № 2 в будинку № 13 по вул. Галицька, заяву №3-06-7-577Б від 06.06.2016 р. гр. Березіної Марини В’ячеславівни, яка проживає у кв. № 2а в будинку № 13 по вул. Галицька, заяву №3-06-7-576Д від 06.06.2016 р. гр. Дондохи Олени Сергіївни,  яка проживає  у кв. № 3   в будинку № 13  по вул. Галицька, заяву № 3-06-7-575С від 06.06.2016 р. гр. Сабурової Світлани Юріївни, яка проживає у кв. № 4 в будинку № 13 по вул. Галицька, заяву №3-06-7-574Ц від 06.06.2016 р. гр. Цимбаліста Андрія Михайловича, який проживає у кв. № 6 в будинку № 13 по вул. Галицька, заяву №3-06-7-573Л від 06.06.2016 р. гр. Линник Олени В’ячеславівни, яка проживає у кв. № 7 в будинку № 13 по вул. Галицька, заяву №3-06-7-572К від 06.06.2016 р. гр. Колодій Зоряни Ярославівни, яка є власником нежитлового приміщення - перукарні у будинку № 13 по вул. Галицька. Керуючись  Законом України «Про місцеве самоврядування  в Україні», Законом України № 417-VIII від 14.05.2015 р. «Про особливості здійснення права власності у багатоквартирному будинку» беручи до уваги ст.10, ч.6 “Рішення вважається прийнятим зборами співвласників, якщо за нього проголосували власники квартир та нежитлових приміщень, площа яких разом перевищує 75 відсотків загальної площі всіх квартир”,  «Положенням про порядок зняття з балансу міської ради житлового будинку, у якому приватизоване  або викуплене житло,  нежитлові  приміщення  та передачу  його у власність громадянам, юридичним особам», затверджене рішенням Винниківської міської ради №1835 від 19.11.2009р., враховуючи висновки громадської  комісії з житлових питань при виконавчому комітеті Винниківської міської ради (протокол  № 53 від 04.07.2016 р.), виконавчий комітет   Винниківської міської ради –</w:t>
      </w:r>
    </w:p>
    <w:p w14:paraId="53EFEA4D" w14:textId="77777777" w:rsidR="00DE0325" w:rsidRPr="00DE0325" w:rsidRDefault="00DE0325" w:rsidP="00DE0325">
      <w:pPr>
        <w:rPr>
          <w:sz w:val="28"/>
          <w:szCs w:val="28"/>
        </w:rPr>
      </w:pPr>
    </w:p>
    <w:p w14:paraId="35FC5D59" w14:textId="648DBABC" w:rsidR="00DE0325" w:rsidRDefault="00DE0325" w:rsidP="00DE0325">
      <w:pPr>
        <w:jc w:val="center"/>
        <w:rPr>
          <w:sz w:val="28"/>
          <w:szCs w:val="28"/>
        </w:rPr>
      </w:pPr>
      <w:r w:rsidRPr="00DE0325">
        <w:rPr>
          <w:sz w:val="28"/>
          <w:szCs w:val="28"/>
        </w:rPr>
        <w:t>В И Р І Ш И В :</w:t>
      </w:r>
    </w:p>
    <w:p w14:paraId="2C41AA58" w14:textId="77777777" w:rsidR="00DE0325" w:rsidRPr="00DE0325" w:rsidRDefault="00DE0325" w:rsidP="00DE0325">
      <w:pPr>
        <w:jc w:val="center"/>
        <w:rPr>
          <w:sz w:val="28"/>
          <w:szCs w:val="28"/>
        </w:rPr>
      </w:pPr>
    </w:p>
    <w:p w14:paraId="2D95DCDA" w14:textId="77777777" w:rsidR="00DE0325" w:rsidRPr="00DE0325" w:rsidRDefault="00DE0325" w:rsidP="00DE0325">
      <w:pPr>
        <w:rPr>
          <w:sz w:val="28"/>
          <w:szCs w:val="28"/>
        </w:rPr>
      </w:pPr>
      <w:r w:rsidRPr="00DE0325">
        <w:rPr>
          <w:sz w:val="28"/>
          <w:szCs w:val="28"/>
        </w:rPr>
        <w:t>1.</w:t>
      </w:r>
      <w:r w:rsidRPr="00DE0325">
        <w:rPr>
          <w:sz w:val="28"/>
          <w:szCs w:val="28"/>
        </w:rPr>
        <w:tab/>
        <w:t>Зняти з балансу міської ради житловий будинок за адресою: м. Винники, вул. Галицька, 13, що складається з семи  квартир та нежитлового приміщення.</w:t>
      </w:r>
    </w:p>
    <w:p w14:paraId="69464F8A" w14:textId="77777777" w:rsidR="00DE0325" w:rsidRPr="00DE0325" w:rsidRDefault="00DE0325" w:rsidP="00DE0325">
      <w:pPr>
        <w:rPr>
          <w:sz w:val="28"/>
          <w:szCs w:val="28"/>
        </w:rPr>
      </w:pPr>
      <w:r w:rsidRPr="00DE0325">
        <w:rPr>
          <w:sz w:val="28"/>
          <w:szCs w:val="28"/>
        </w:rPr>
        <w:t>2.</w:t>
      </w:r>
      <w:r w:rsidRPr="00DE0325">
        <w:rPr>
          <w:sz w:val="28"/>
          <w:szCs w:val="28"/>
        </w:rPr>
        <w:tab/>
        <w:t xml:space="preserve">Обласному  КП ЛОР БТІ та ЕО і ДП «Добробут» МКП «Винниківське» внести    відповідні  зміни в інвентаризаційні справи  відповідно до даного рішення.  </w:t>
      </w:r>
    </w:p>
    <w:p w14:paraId="496651C0" w14:textId="77777777" w:rsidR="00DE0325" w:rsidRPr="00DE0325" w:rsidRDefault="00DE0325" w:rsidP="00DE0325">
      <w:pPr>
        <w:rPr>
          <w:sz w:val="28"/>
          <w:szCs w:val="28"/>
        </w:rPr>
      </w:pPr>
      <w:r w:rsidRPr="00DE0325">
        <w:rPr>
          <w:sz w:val="28"/>
          <w:szCs w:val="28"/>
        </w:rPr>
        <w:t>3.</w:t>
      </w:r>
      <w:r w:rsidRPr="00DE0325">
        <w:rPr>
          <w:sz w:val="28"/>
          <w:szCs w:val="28"/>
        </w:rPr>
        <w:tab/>
        <w:t xml:space="preserve">ДП «Добробут» МКП «Винниківське» передати будинок  № 13 по вул. Галицька в м. Винники згідно акту  приймання – передачі  власнику житла. </w:t>
      </w:r>
    </w:p>
    <w:p w14:paraId="755B0CD0" w14:textId="77777777" w:rsidR="00DE0325" w:rsidRPr="00DE0325" w:rsidRDefault="00DE0325" w:rsidP="00DE0325">
      <w:pPr>
        <w:rPr>
          <w:sz w:val="28"/>
          <w:szCs w:val="28"/>
        </w:rPr>
      </w:pPr>
      <w:r w:rsidRPr="00DE0325">
        <w:rPr>
          <w:sz w:val="28"/>
          <w:szCs w:val="28"/>
        </w:rPr>
        <w:t>4.</w:t>
      </w:r>
      <w:r w:rsidRPr="00DE0325">
        <w:rPr>
          <w:sz w:val="28"/>
          <w:szCs w:val="28"/>
        </w:rPr>
        <w:tab/>
        <w:t xml:space="preserve">Контроль за виконанням даного рішення покласти на директора ДП «Добробут» МКП «Винниківське»  м.Винники. </w:t>
      </w:r>
    </w:p>
    <w:p w14:paraId="41076E24" w14:textId="77777777" w:rsidR="00DE0325" w:rsidRPr="00DE0325" w:rsidRDefault="00DE0325" w:rsidP="00DE0325">
      <w:pPr>
        <w:rPr>
          <w:sz w:val="28"/>
          <w:szCs w:val="28"/>
        </w:rPr>
      </w:pPr>
    </w:p>
    <w:p w14:paraId="5519282E" w14:textId="77777777" w:rsidR="00DE0325" w:rsidRPr="00DE0325" w:rsidRDefault="00DE0325" w:rsidP="00DE0325">
      <w:pPr>
        <w:rPr>
          <w:sz w:val="28"/>
          <w:szCs w:val="28"/>
        </w:rPr>
      </w:pPr>
    </w:p>
    <w:p w14:paraId="01C471E0" w14:textId="567966AF" w:rsidR="00213958" w:rsidRPr="006F2805" w:rsidRDefault="00DE0325" w:rsidP="00DE0325">
      <w:pPr>
        <w:rPr>
          <w:sz w:val="28"/>
          <w:szCs w:val="28"/>
        </w:rPr>
      </w:pPr>
      <w:r w:rsidRPr="00DE0325">
        <w:rPr>
          <w:sz w:val="28"/>
          <w:szCs w:val="28"/>
        </w:rPr>
        <w:t xml:space="preserve">         Міський голова                                                         </w:t>
      </w:r>
      <w:r>
        <w:rPr>
          <w:sz w:val="28"/>
          <w:szCs w:val="28"/>
        </w:rPr>
        <w:t xml:space="preserve">                       </w:t>
      </w:r>
      <w:bookmarkStart w:id="1" w:name="_GoBack"/>
      <w:bookmarkEnd w:id="1"/>
      <w:r w:rsidRPr="00DE0325">
        <w:rPr>
          <w:sz w:val="28"/>
          <w:szCs w:val="28"/>
        </w:rPr>
        <w:t xml:space="preserve">В.Л.Квурт  </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C29488" w14:textId="77777777" w:rsidR="00706CB5" w:rsidRDefault="00706CB5">
      <w:r>
        <w:separator/>
      </w:r>
    </w:p>
  </w:endnote>
  <w:endnote w:type="continuationSeparator" w:id="0">
    <w:p w14:paraId="1D6B42CA" w14:textId="77777777" w:rsidR="00706CB5" w:rsidRDefault="00706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AF5C3A" w14:textId="77777777" w:rsidR="00706CB5" w:rsidRDefault="00706CB5">
      <w:r>
        <w:separator/>
      </w:r>
    </w:p>
  </w:footnote>
  <w:footnote w:type="continuationSeparator" w:id="0">
    <w:p w14:paraId="7876C437" w14:textId="77777777" w:rsidR="00706CB5" w:rsidRDefault="00706CB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06CB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E0325"/>
    <w:rsid w:val="00DF21DF"/>
    <w:rsid w:val="00DF3581"/>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B1A59F-EBBE-4FDD-8FB6-6E73D264BE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75</TotalTime>
  <Pages>1</Pages>
  <Words>1913</Words>
  <Characters>1091</Characters>
  <Application>Microsoft Office Word</Application>
  <DocSecurity>0</DocSecurity>
  <Lines>9</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2024-02-13T13:53:00Z</dcterms:modified>
</cp:coreProperties>
</file>