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22.07.2016р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251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одноразової матеріальної                                      допомоги громадянам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836462F" w14:textId="742A06ED" w:rsidR="001A3902" w:rsidRPr="001A3902" w:rsidRDefault="001A3902" w:rsidP="001A3902">
      <w:pPr>
        <w:jc w:val="both"/>
        <w:rPr>
          <w:sz w:val="28"/>
          <w:szCs w:val="28"/>
        </w:rPr>
      </w:pPr>
      <w:r w:rsidRPr="001A3902">
        <w:rPr>
          <w:sz w:val="28"/>
          <w:szCs w:val="28"/>
        </w:rPr>
        <w:t>Керуючись Законом України «Про місцеве самоврядування в Україні», рішенням 1-ої</w:t>
      </w:r>
      <w:r>
        <w:rPr>
          <w:sz w:val="28"/>
          <w:szCs w:val="28"/>
        </w:rPr>
        <w:t xml:space="preserve"> </w:t>
      </w:r>
      <w:r w:rsidRPr="001A3902">
        <w:rPr>
          <w:sz w:val="28"/>
          <w:szCs w:val="28"/>
        </w:rPr>
        <w:t>сесії Винниківської міської ради від 24.12.2015 року № 71 «Про розмежування повноважень</w:t>
      </w:r>
      <w:r>
        <w:rPr>
          <w:sz w:val="28"/>
          <w:szCs w:val="28"/>
        </w:rPr>
        <w:t xml:space="preserve"> між в</w:t>
      </w:r>
      <w:r w:rsidRPr="001A3902">
        <w:rPr>
          <w:sz w:val="28"/>
          <w:szCs w:val="28"/>
        </w:rPr>
        <w:t>иконавчими органами Винниківської міської ради», відповідно до „Положення про</w:t>
      </w:r>
      <w:r>
        <w:rPr>
          <w:sz w:val="28"/>
          <w:szCs w:val="28"/>
        </w:rPr>
        <w:t xml:space="preserve"> </w:t>
      </w:r>
      <w:r w:rsidRPr="001A3902">
        <w:rPr>
          <w:sz w:val="28"/>
          <w:szCs w:val="28"/>
        </w:rPr>
        <w:t>комісію з питань звернень громадян про надання матеріальної допомоги”, затвердженого</w:t>
      </w:r>
      <w:r>
        <w:rPr>
          <w:sz w:val="28"/>
          <w:szCs w:val="28"/>
        </w:rPr>
        <w:t xml:space="preserve"> </w:t>
      </w:r>
      <w:r w:rsidRPr="001A3902">
        <w:rPr>
          <w:sz w:val="28"/>
          <w:szCs w:val="28"/>
        </w:rPr>
        <w:t>рішенням виконавчого комітету Винниківської міської ради № 306 від 11.12.2015року,</w:t>
      </w:r>
      <w:r>
        <w:rPr>
          <w:sz w:val="28"/>
          <w:szCs w:val="28"/>
        </w:rPr>
        <w:t xml:space="preserve"> </w:t>
      </w:r>
      <w:r w:rsidRPr="001A3902">
        <w:rPr>
          <w:sz w:val="28"/>
          <w:szCs w:val="28"/>
        </w:rPr>
        <w:t>рішення виконавчого комітету № З6 від 12.02.2016 року „Про внесення змін у рішення</w:t>
      </w:r>
      <w:r>
        <w:rPr>
          <w:sz w:val="28"/>
          <w:szCs w:val="28"/>
        </w:rPr>
        <w:t xml:space="preserve"> </w:t>
      </w:r>
      <w:r w:rsidRPr="001A3902">
        <w:rPr>
          <w:sz w:val="28"/>
          <w:szCs w:val="28"/>
        </w:rPr>
        <w:t>виконавчого комітету Винниківської міської ради «Про утворення комісій Винниківської</w:t>
      </w:r>
      <w:r>
        <w:rPr>
          <w:sz w:val="28"/>
          <w:szCs w:val="28"/>
        </w:rPr>
        <w:t xml:space="preserve"> </w:t>
      </w:r>
      <w:r w:rsidRPr="001A3902">
        <w:rPr>
          <w:sz w:val="28"/>
          <w:szCs w:val="28"/>
        </w:rPr>
        <w:t>міської ради та затвердження Положень про комісії», беручи до уваги пропозиції комісії</w:t>
      </w:r>
      <w:r>
        <w:rPr>
          <w:sz w:val="28"/>
          <w:szCs w:val="28"/>
        </w:rPr>
        <w:t xml:space="preserve"> з </w:t>
      </w:r>
      <w:r w:rsidRPr="001A3902">
        <w:rPr>
          <w:sz w:val="28"/>
          <w:szCs w:val="28"/>
        </w:rPr>
        <w:t xml:space="preserve">питань </w:t>
      </w:r>
      <w:r>
        <w:rPr>
          <w:sz w:val="28"/>
          <w:szCs w:val="28"/>
        </w:rPr>
        <w:t>звернень громадян по наданню мат</w:t>
      </w:r>
      <w:r w:rsidRPr="001A3902">
        <w:rPr>
          <w:sz w:val="28"/>
          <w:szCs w:val="28"/>
        </w:rPr>
        <w:t>еріальної допомоги при виконавчому комітеті</w:t>
      </w:r>
      <w:r>
        <w:rPr>
          <w:sz w:val="28"/>
          <w:szCs w:val="28"/>
        </w:rPr>
        <w:t xml:space="preserve"> </w:t>
      </w:r>
      <w:r w:rsidRPr="001A3902">
        <w:rPr>
          <w:sz w:val="28"/>
          <w:szCs w:val="28"/>
        </w:rPr>
        <w:t>Винниківської міської ради ( протокол № 11 від 19.07.2016 року, № 12 від 20.07.2016 р.),</w:t>
      </w:r>
      <w:r>
        <w:rPr>
          <w:sz w:val="28"/>
          <w:szCs w:val="28"/>
        </w:rPr>
        <w:t xml:space="preserve"> </w:t>
      </w:r>
      <w:r w:rsidRPr="001A3902">
        <w:rPr>
          <w:sz w:val="28"/>
          <w:szCs w:val="28"/>
        </w:rPr>
        <w:t>звернення громадян м. Винники про надання матеріальної допомоги, виконавчий комітет</w:t>
      </w:r>
      <w:r>
        <w:rPr>
          <w:sz w:val="28"/>
          <w:szCs w:val="28"/>
        </w:rPr>
        <w:t xml:space="preserve"> </w:t>
      </w:r>
      <w:r w:rsidRPr="001A3902">
        <w:rPr>
          <w:sz w:val="28"/>
          <w:szCs w:val="28"/>
        </w:rPr>
        <w:t>Винниківської міської ради</w:t>
      </w:r>
    </w:p>
    <w:p w14:paraId="61FCC57A" w14:textId="77777777" w:rsidR="001A3902" w:rsidRDefault="001A3902" w:rsidP="001A3902">
      <w:pPr>
        <w:jc w:val="center"/>
        <w:rPr>
          <w:sz w:val="28"/>
          <w:szCs w:val="28"/>
        </w:rPr>
      </w:pPr>
    </w:p>
    <w:p w14:paraId="452F4188" w14:textId="0B589FF2" w:rsidR="001A3902" w:rsidRPr="001A3902" w:rsidRDefault="001A3902" w:rsidP="001A3902">
      <w:pPr>
        <w:jc w:val="center"/>
        <w:rPr>
          <w:sz w:val="28"/>
          <w:szCs w:val="28"/>
        </w:rPr>
      </w:pPr>
      <w:r w:rsidRPr="001A3902">
        <w:rPr>
          <w:sz w:val="28"/>
          <w:szCs w:val="28"/>
        </w:rPr>
        <w:t>ВИРІШИВ:</w:t>
      </w:r>
    </w:p>
    <w:p w14:paraId="202FF136" w14:textId="77777777" w:rsidR="001A3902" w:rsidRDefault="001A3902" w:rsidP="001A3902">
      <w:pPr>
        <w:jc w:val="both"/>
        <w:rPr>
          <w:sz w:val="28"/>
          <w:szCs w:val="28"/>
        </w:rPr>
      </w:pPr>
    </w:p>
    <w:p w14:paraId="16F971F8" w14:textId="022338F4" w:rsidR="001A3902" w:rsidRPr="001A3902" w:rsidRDefault="001A3902" w:rsidP="001A3902">
      <w:pPr>
        <w:jc w:val="both"/>
        <w:rPr>
          <w:b/>
          <w:sz w:val="28"/>
          <w:szCs w:val="28"/>
        </w:rPr>
      </w:pPr>
      <w:r w:rsidRPr="001A3902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1A3902">
        <w:rPr>
          <w:b/>
          <w:sz w:val="28"/>
          <w:szCs w:val="28"/>
        </w:rPr>
        <w:t>Надати одноразову матеріальну допомогу громадянам м. Винники</w:t>
      </w:r>
    </w:p>
    <w:p w14:paraId="536EED6B" w14:textId="3CCCF749" w:rsidR="001A3902" w:rsidRPr="001A3902" w:rsidRDefault="001A3902" w:rsidP="001A3902">
      <w:pPr>
        <w:jc w:val="both"/>
        <w:rPr>
          <w:sz w:val="28"/>
          <w:szCs w:val="28"/>
        </w:rPr>
      </w:pPr>
      <w:r w:rsidRPr="001A3902">
        <w:rPr>
          <w:sz w:val="28"/>
          <w:szCs w:val="28"/>
        </w:rPr>
        <w:t>1.1.</w:t>
      </w:r>
      <w:r>
        <w:rPr>
          <w:sz w:val="28"/>
          <w:szCs w:val="28"/>
        </w:rPr>
        <w:t xml:space="preserve"> </w:t>
      </w:r>
      <w:r w:rsidRPr="001A3902">
        <w:rPr>
          <w:sz w:val="28"/>
          <w:szCs w:val="28"/>
        </w:rPr>
        <w:t>Приго</w:t>
      </w:r>
      <w:r>
        <w:rPr>
          <w:sz w:val="28"/>
          <w:szCs w:val="28"/>
        </w:rPr>
        <w:t>ді Володимиру Михайловичу, 1938</w:t>
      </w:r>
      <w:r w:rsidRPr="001A3902">
        <w:rPr>
          <w:sz w:val="28"/>
          <w:szCs w:val="28"/>
        </w:rPr>
        <w:t>р.н., на лікування, малозабезпечений</w:t>
      </w:r>
      <w:r>
        <w:rPr>
          <w:sz w:val="28"/>
          <w:szCs w:val="28"/>
        </w:rPr>
        <w:t xml:space="preserve"> </w:t>
      </w:r>
      <w:r w:rsidRPr="001A3902">
        <w:rPr>
          <w:sz w:val="28"/>
          <w:szCs w:val="28"/>
        </w:rPr>
        <w:t>пенсіонер, який проживає у м. Винники, вул. Стрілецька, 47а, в сумі - 400 грн.;</w:t>
      </w:r>
    </w:p>
    <w:p w14:paraId="7879E454" w14:textId="492EF07D" w:rsidR="001A3902" w:rsidRPr="001A3902" w:rsidRDefault="001A3902" w:rsidP="001A390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 </w:t>
      </w:r>
      <w:r w:rsidRPr="001A3902">
        <w:rPr>
          <w:sz w:val="28"/>
          <w:szCs w:val="28"/>
        </w:rPr>
        <w:t>Стеціву Юрію Володимировичу, 1981 р.н., учаснику бойових дій (АТО), який</w:t>
      </w:r>
      <w:r>
        <w:rPr>
          <w:sz w:val="28"/>
          <w:szCs w:val="28"/>
        </w:rPr>
        <w:t xml:space="preserve"> проживає</w:t>
      </w:r>
      <w:r w:rsidRPr="001A3902">
        <w:rPr>
          <w:sz w:val="28"/>
          <w:szCs w:val="28"/>
        </w:rPr>
        <w:t xml:space="preserve"> у м. Винники, вул. Ціолковського, 11, в сумі -500 грн;</w:t>
      </w:r>
    </w:p>
    <w:p w14:paraId="773968B1" w14:textId="7DFDE019" w:rsidR="001A3902" w:rsidRPr="001A3902" w:rsidRDefault="001A3902" w:rsidP="001A390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1.3. </w:t>
      </w:r>
      <w:r w:rsidRPr="001A3902">
        <w:rPr>
          <w:sz w:val="28"/>
          <w:szCs w:val="28"/>
        </w:rPr>
        <w:t>Хомич Ірині Іванівні, 1965 р.н. на лікування, яка проживає у м. Винники, вул.</w:t>
      </w:r>
    </w:p>
    <w:p w14:paraId="70724A01" w14:textId="77777777" w:rsidR="001A3902" w:rsidRPr="001A3902" w:rsidRDefault="001A3902" w:rsidP="001A3902">
      <w:pPr>
        <w:jc w:val="both"/>
        <w:rPr>
          <w:sz w:val="28"/>
          <w:szCs w:val="28"/>
        </w:rPr>
      </w:pPr>
      <w:r w:rsidRPr="001A3902">
        <w:rPr>
          <w:sz w:val="28"/>
          <w:szCs w:val="28"/>
        </w:rPr>
        <w:t>Грушевського, 14, в сумі -400 грн.;</w:t>
      </w:r>
    </w:p>
    <w:p w14:paraId="424A7BAA" w14:textId="73B9E406" w:rsidR="001A3902" w:rsidRPr="001A3902" w:rsidRDefault="001A3902" w:rsidP="001A390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1.4. </w:t>
      </w:r>
      <w:r w:rsidRPr="001A3902">
        <w:rPr>
          <w:sz w:val="28"/>
          <w:szCs w:val="28"/>
        </w:rPr>
        <w:t>Бордун Катерині Миколаївні, 1942 р.н. малозабезпе</w:t>
      </w:r>
      <w:r>
        <w:rPr>
          <w:sz w:val="28"/>
          <w:szCs w:val="28"/>
        </w:rPr>
        <w:t xml:space="preserve">чена, на лікування, яка проживає </w:t>
      </w:r>
      <w:r w:rsidRPr="001A3902">
        <w:rPr>
          <w:sz w:val="28"/>
          <w:szCs w:val="28"/>
        </w:rPr>
        <w:t>у</w:t>
      </w:r>
      <w:r>
        <w:rPr>
          <w:sz w:val="28"/>
          <w:szCs w:val="28"/>
        </w:rPr>
        <w:t xml:space="preserve"> </w:t>
      </w:r>
      <w:r w:rsidRPr="001A3902">
        <w:rPr>
          <w:sz w:val="28"/>
          <w:szCs w:val="28"/>
        </w:rPr>
        <w:t>м. Винники, вул. Берегова,48, в сумі — 300 грн;</w:t>
      </w:r>
    </w:p>
    <w:p w14:paraId="77BF6CD6" w14:textId="7016A2B6" w:rsidR="001A3902" w:rsidRPr="001A3902" w:rsidRDefault="001A3902" w:rsidP="001A3902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1.5. </w:t>
      </w:r>
      <w:r w:rsidRPr="001A3902">
        <w:rPr>
          <w:sz w:val="28"/>
          <w:szCs w:val="28"/>
        </w:rPr>
        <w:t>Ригіній Анні Дмитрівні, 1926 р.н., ветерану війни, яка проживає у м. Винники, вул.Кільцева, 1 кв.52, в сумі 300 грн;</w:t>
      </w:r>
    </w:p>
    <w:p w14:paraId="1540E422" w14:textId="65DBA73F" w:rsidR="001A3902" w:rsidRPr="001A3902" w:rsidRDefault="001A3902" w:rsidP="001A390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1.6. </w:t>
      </w:r>
      <w:r w:rsidRPr="001A3902">
        <w:rPr>
          <w:sz w:val="28"/>
          <w:szCs w:val="28"/>
        </w:rPr>
        <w:t>Процах Людмилі Володимирівні, 1980 р.н. багатодітна сім'я, на лікування сина</w:t>
      </w:r>
      <w:r>
        <w:rPr>
          <w:sz w:val="28"/>
          <w:szCs w:val="28"/>
        </w:rPr>
        <w:t xml:space="preserve"> </w:t>
      </w:r>
      <w:r w:rsidRPr="001A3902">
        <w:rPr>
          <w:sz w:val="28"/>
          <w:szCs w:val="28"/>
        </w:rPr>
        <w:t>ін</w:t>
      </w:r>
      <w:r>
        <w:rPr>
          <w:sz w:val="28"/>
          <w:szCs w:val="28"/>
        </w:rPr>
        <w:t>валіда з дитинства, яка проживає</w:t>
      </w:r>
      <w:r w:rsidRPr="001A3902">
        <w:rPr>
          <w:sz w:val="28"/>
          <w:szCs w:val="28"/>
        </w:rPr>
        <w:t xml:space="preserve"> у м. Винники, вул. Галицька, 62, в сумі —500 грн;</w:t>
      </w:r>
    </w:p>
    <w:p w14:paraId="490F398F" w14:textId="57602B46" w:rsidR="001A3902" w:rsidRPr="001A3902" w:rsidRDefault="001A3902" w:rsidP="001A390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1.7. </w:t>
      </w:r>
      <w:r w:rsidRPr="001A3902">
        <w:rPr>
          <w:sz w:val="28"/>
          <w:szCs w:val="28"/>
        </w:rPr>
        <w:t>Процаху Тарасу Івановичу, 1977 р.н.. учасник бойових дій (АТО), на лікування сина</w:t>
      </w:r>
      <w:r>
        <w:rPr>
          <w:sz w:val="28"/>
          <w:szCs w:val="28"/>
        </w:rPr>
        <w:t xml:space="preserve"> </w:t>
      </w:r>
      <w:r w:rsidRPr="001A3902">
        <w:rPr>
          <w:sz w:val="28"/>
          <w:szCs w:val="28"/>
        </w:rPr>
        <w:t xml:space="preserve">інваліда з </w:t>
      </w:r>
      <w:r>
        <w:rPr>
          <w:sz w:val="28"/>
          <w:szCs w:val="28"/>
        </w:rPr>
        <w:t>д</w:t>
      </w:r>
      <w:r w:rsidRPr="001A3902">
        <w:rPr>
          <w:sz w:val="28"/>
          <w:szCs w:val="28"/>
        </w:rPr>
        <w:t>итинства, який проживає у м. Винники, вул. Галицька, 62, в сумі — 500 грн;</w:t>
      </w:r>
    </w:p>
    <w:p w14:paraId="2D852AD1" w14:textId="1B714BE9" w:rsidR="001A3902" w:rsidRPr="001A3902" w:rsidRDefault="001A3902" w:rsidP="001A390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1.8. </w:t>
      </w:r>
      <w:r w:rsidRPr="001A3902">
        <w:rPr>
          <w:sz w:val="28"/>
          <w:szCs w:val="28"/>
        </w:rPr>
        <w:t>Баліцькому Віктору Володимировичу, 1979 р.н. учасник бойових дій (АТО), який</w:t>
      </w:r>
      <w:r>
        <w:rPr>
          <w:sz w:val="28"/>
          <w:szCs w:val="28"/>
        </w:rPr>
        <w:t xml:space="preserve"> </w:t>
      </w:r>
      <w:r w:rsidRPr="001A3902">
        <w:rPr>
          <w:sz w:val="28"/>
          <w:szCs w:val="28"/>
        </w:rPr>
        <w:t>проживає у м. Винники, вул. Кільцева, 2а кв.22, в сумі- 500 грн;</w:t>
      </w:r>
    </w:p>
    <w:p w14:paraId="334712DF" w14:textId="77777777" w:rsidR="001A3902" w:rsidRDefault="001A3902" w:rsidP="001A3902">
      <w:pPr>
        <w:jc w:val="both"/>
        <w:rPr>
          <w:sz w:val="28"/>
          <w:szCs w:val="28"/>
        </w:rPr>
      </w:pPr>
    </w:p>
    <w:p w14:paraId="01C471E0" w14:textId="6D1FA2EF" w:rsidR="00213958" w:rsidRDefault="001A3902" w:rsidP="001A3902">
      <w:pPr>
        <w:jc w:val="both"/>
        <w:rPr>
          <w:b/>
          <w:sz w:val="28"/>
          <w:szCs w:val="28"/>
        </w:rPr>
      </w:pPr>
      <w:r w:rsidRPr="001A3902">
        <w:rPr>
          <w:sz w:val="28"/>
          <w:szCs w:val="28"/>
        </w:rPr>
        <w:t>2</w:t>
      </w:r>
      <w:r>
        <w:rPr>
          <w:sz w:val="28"/>
          <w:szCs w:val="28"/>
        </w:rPr>
        <w:t xml:space="preserve">. </w:t>
      </w:r>
      <w:r w:rsidRPr="001A3902">
        <w:rPr>
          <w:b/>
          <w:sz w:val="28"/>
          <w:szCs w:val="28"/>
        </w:rPr>
        <w:t>Надати одноразову матеріальну допомогу на поховання громадянам м. Винники</w:t>
      </w:r>
    </w:p>
    <w:p w14:paraId="65C2A953" w14:textId="797D1C02" w:rsidR="001A3902" w:rsidRPr="001A3902" w:rsidRDefault="001A3902" w:rsidP="001A3902">
      <w:pPr>
        <w:jc w:val="both"/>
        <w:rPr>
          <w:sz w:val="28"/>
          <w:szCs w:val="28"/>
        </w:rPr>
      </w:pPr>
      <w:r w:rsidRPr="001A3902">
        <w:rPr>
          <w:sz w:val="28"/>
          <w:szCs w:val="28"/>
        </w:rPr>
        <w:t>2.1. Коваленко Галині Анатоліївні, 1983р.н., яка проживас у м. Винники, вул. Просвіти,5 на</w:t>
      </w:r>
      <w:r>
        <w:rPr>
          <w:sz w:val="28"/>
          <w:szCs w:val="28"/>
        </w:rPr>
        <w:t xml:space="preserve"> </w:t>
      </w:r>
      <w:r w:rsidRPr="001A3902">
        <w:rPr>
          <w:sz w:val="28"/>
          <w:szCs w:val="28"/>
        </w:rPr>
        <w:t>поховання брата Коваленко Віктора Анатолійовича, який на час смерті проживав та</w:t>
      </w:r>
      <w:r>
        <w:rPr>
          <w:sz w:val="28"/>
          <w:szCs w:val="28"/>
        </w:rPr>
        <w:t xml:space="preserve"> був зареє</w:t>
      </w:r>
      <w:r w:rsidRPr="001A3902">
        <w:rPr>
          <w:sz w:val="28"/>
          <w:szCs w:val="28"/>
        </w:rPr>
        <w:t>стрований у м. Винники, вул. Просвіти, 5, в сумі— 1000 грн.</w:t>
      </w:r>
    </w:p>
    <w:p w14:paraId="71DC6A75" w14:textId="7ACA048F" w:rsidR="001A3902" w:rsidRPr="001A3902" w:rsidRDefault="001A3902" w:rsidP="001A3902">
      <w:pPr>
        <w:jc w:val="both"/>
        <w:rPr>
          <w:sz w:val="28"/>
          <w:szCs w:val="28"/>
        </w:rPr>
      </w:pPr>
      <w:r w:rsidRPr="001A3902">
        <w:rPr>
          <w:sz w:val="28"/>
          <w:szCs w:val="28"/>
        </w:rPr>
        <w:t>2.2. Курило Галині Ле</w:t>
      </w:r>
      <w:r>
        <w:rPr>
          <w:sz w:val="28"/>
          <w:szCs w:val="28"/>
        </w:rPr>
        <w:t>онідівні. 1967 р.н. яка проживає</w:t>
      </w:r>
      <w:r w:rsidRPr="001A3902">
        <w:rPr>
          <w:sz w:val="28"/>
          <w:szCs w:val="28"/>
        </w:rPr>
        <w:t xml:space="preserve"> у м. Винники, вул. Кільцева, 2а</w:t>
      </w:r>
      <w:r>
        <w:rPr>
          <w:sz w:val="28"/>
          <w:szCs w:val="28"/>
        </w:rPr>
        <w:t xml:space="preserve"> </w:t>
      </w:r>
      <w:r w:rsidRPr="001A3902">
        <w:rPr>
          <w:sz w:val="28"/>
          <w:szCs w:val="28"/>
        </w:rPr>
        <w:t>кв. 70 на поховання сина- Курило Андрія Петровича, який на час смерті проживав та</w:t>
      </w:r>
      <w:r>
        <w:rPr>
          <w:sz w:val="28"/>
          <w:szCs w:val="28"/>
        </w:rPr>
        <w:t xml:space="preserve"> </w:t>
      </w:r>
      <w:r w:rsidRPr="001A3902">
        <w:rPr>
          <w:sz w:val="28"/>
          <w:szCs w:val="28"/>
        </w:rPr>
        <w:t>був зареєстрований у м. Винники, вул. Кільцева, 2а кв.70, в сумі — 1000 грн.</w:t>
      </w:r>
    </w:p>
    <w:p w14:paraId="4B422895" w14:textId="77777777" w:rsidR="001A3902" w:rsidRDefault="001A3902" w:rsidP="001A3902">
      <w:pPr>
        <w:jc w:val="both"/>
        <w:rPr>
          <w:sz w:val="28"/>
          <w:szCs w:val="28"/>
        </w:rPr>
      </w:pPr>
    </w:p>
    <w:p w14:paraId="2FECF042" w14:textId="43FFE6B3" w:rsidR="001A3902" w:rsidRPr="001A3902" w:rsidRDefault="001A3902" w:rsidP="001A3902">
      <w:pPr>
        <w:jc w:val="both"/>
        <w:rPr>
          <w:sz w:val="28"/>
          <w:szCs w:val="28"/>
        </w:rPr>
      </w:pPr>
      <w:r w:rsidRPr="001A3902">
        <w:rPr>
          <w:sz w:val="28"/>
          <w:szCs w:val="28"/>
        </w:rPr>
        <w:t>3. Контроль за виконанням даного рішення покласти на відділ фінансової та</w:t>
      </w:r>
    </w:p>
    <w:p w14:paraId="2FC9E13B" w14:textId="77777777" w:rsidR="001A3902" w:rsidRPr="001A3902" w:rsidRDefault="001A3902" w:rsidP="001A3902">
      <w:pPr>
        <w:jc w:val="both"/>
        <w:rPr>
          <w:sz w:val="28"/>
          <w:szCs w:val="28"/>
        </w:rPr>
      </w:pPr>
      <w:r w:rsidRPr="001A3902">
        <w:rPr>
          <w:sz w:val="28"/>
          <w:szCs w:val="28"/>
        </w:rPr>
        <w:t>економічної політики контролю та аудиту.</w:t>
      </w:r>
    </w:p>
    <w:p w14:paraId="18F32C87" w14:textId="77777777" w:rsidR="001A3902" w:rsidRDefault="001A3902" w:rsidP="001A3902">
      <w:pPr>
        <w:jc w:val="both"/>
        <w:rPr>
          <w:sz w:val="28"/>
          <w:szCs w:val="28"/>
        </w:rPr>
      </w:pPr>
    </w:p>
    <w:p w14:paraId="71BA8F13" w14:textId="4E2C9442" w:rsidR="001A3902" w:rsidRPr="001A3902" w:rsidRDefault="001A3902" w:rsidP="001A3902">
      <w:pPr>
        <w:jc w:val="both"/>
        <w:rPr>
          <w:sz w:val="28"/>
          <w:szCs w:val="28"/>
        </w:rPr>
      </w:pPr>
      <w:r w:rsidRPr="001A3902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1" w:name="_GoBack"/>
      <w:bookmarkEnd w:id="1"/>
      <w:r w:rsidRPr="001A3902">
        <w:rPr>
          <w:sz w:val="28"/>
          <w:szCs w:val="28"/>
        </w:rPr>
        <w:t>В.Квурт</w:t>
      </w:r>
    </w:p>
    <w:sectPr w:rsidR="001A3902" w:rsidRPr="001A3902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9F6FAA" w14:textId="77777777" w:rsidR="00FC5E2A" w:rsidRDefault="00FC5E2A">
      <w:r>
        <w:separator/>
      </w:r>
    </w:p>
  </w:endnote>
  <w:endnote w:type="continuationSeparator" w:id="0">
    <w:p w14:paraId="338B2A56" w14:textId="77777777" w:rsidR="00FC5E2A" w:rsidRDefault="00FC5E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1AE8EE" w14:textId="77777777" w:rsidR="00FC5E2A" w:rsidRDefault="00FC5E2A">
      <w:r>
        <w:separator/>
      </w:r>
    </w:p>
  </w:footnote>
  <w:footnote w:type="continuationSeparator" w:id="0">
    <w:p w14:paraId="43C142C4" w14:textId="77777777" w:rsidR="00FC5E2A" w:rsidRDefault="00FC5E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A3902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  <w:rsid w:val="00FC5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CEFD61-DFCB-4773-A2AB-C1AAB39075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82</TotalTime>
  <Pages>1</Pages>
  <Words>2093</Words>
  <Characters>1194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2024-02-15T09:16:00Z</dcterms:modified>
</cp:coreProperties>
</file>