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індивідуального житлового   будинку на земельній ділянці  по вул. Забава, 93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46228E" w14:textId="77777777" w:rsidR="00215B9A" w:rsidRPr="00215B9A" w:rsidRDefault="00215B9A" w:rsidP="00215B9A">
      <w:pPr>
        <w:ind w:firstLine="720"/>
        <w:jc w:val="both"/>
        <w:rPr>
          <w:sz w:val="28"/>
          <w:szCs w:val="28"/>
        </w:rPr>
      </w:pPr>
      <w:r w:rsidRPr="00215B9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Вовчак В.Р., беручи до уваги  Державний Акт на право власності на земельну ділянку (серія ЯБ №354709), Витяг з Державного реєстру речових прав на нерухоме майно про реєстрацію права власності (серія ЕКВ №266267),   виконком Винниківської міської ради –</w:t>
      </w:r>
    </w:p>
    <w:p w14:paraId="236EA376" w14:textId="77777777" w:rsidR="00215B9A" w:rsidRPr="00215B9A" w:rsidRDefault="00215B9A" w:rsidP="00215B9A">
      <w:pPr>
        <w:jc w:val="center"/>
        <w:rPr>
          <w:sz w:val="28"/>
          <w:szCs w:val="28"/>
        </w:rPr>
      </w:pPr>
      <w:bookmarkStart w:id="1" w:name="_GoBack"/>
      <w:bookmarkEnd w:id="1"/>
      <w:r w:rsidRPr="00215B9A">
        <w:rPr>
          <w:sz w:val="28"/>
          <w:szCs w:val="28"/>
        </w:rPr>
        <w:t>ВИРІШИВ:</w:t>
      </w:r>
    </w:p>
    <w:p w14:paraId="6681BD9B" w14:textId="77777777" w:rsidR="00215B9A" w:rsidRPr="00215B9A" w:rsidRDefault="00215B9A" w:rsidP="00215B9A">
      <w:pPr>
        <w:jc w:val="both"/>
        <w:rPr>
          <w:sz w:val="28"/>
          <w:szCs w:val="28"/>
        </w:rPr>
      </w:pPr>
    </w:p>
    <w:p w14:paraId="1A53D80D" w14:textId="77777777" w:rsidR="00215B9A" w:rsidRPr="00215B9A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t>1.</w:t>
      </w:r>
      <w:r w:rsidRPr="00215B9A">
        <w:rPr>
          <w:sz w:val="28"/>
          <w:szCs w:val="28"/>
        </w:rPr>
        <w:tab/>
        <w:t>Видати гр. Вовчак Віталії Романівні будівельний паспорт забудови земельної ділянки на проектування та реконструкцію індивідуального житлового  будинку на земельній ділянці по вул. Забава,93 у м. Винники.</w:t>
      </w:r>
    </w:p>
    <w:p w14:paraId="1D941E0D" w14:textId="77777777" w:rsidR="00215B9A" w:rsidRPr="00215B9A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t>2.</w:t>
      </w:r>
      <w:r w:rsidRPr="00215B9A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реконструкцію індивідуального житлового  будинку на земельній ділянці по вул. Забава, 93 у м. Винники.</w:t>
      </w:r>
    </w:p>
    <w:p w14:paraId="56519C75" w14:textId="77777777" w:rsidR="00215B9A" w:rsidRPr="00215B9A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t>3.</w:t>
      </w:r>
      <w:r w:rsidRPr="00215B9A">
        <w:rPr>
          <w:sz w:val="28"/>
          <w:szCs w:val="28"/>
        </w:rPr>
        <w:tab/>
        <w:t>Зобов’язати гр. Вовчак В.Р.,:</w:t>
      </w:r>
    </w:p>
    <w:p w14:paraId="13EC1623" w14:textId="77777777" w:rsidR="00215B9A" w:rsidRPr="00215B9A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t>3.1.</w:t>
      </w:r>
      <w:r w:rsidRPr="00215B9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31A0A30" w14:textId="77777777" w:rsidR="00215B9A" w:rsidRPr="00215B9A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lastRenderedPageBreak/>
        <w:t>3.2.</w:t>
      </w:r>
      <w:r w:rsidRPr="00215B9A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905CC98" w14:textId="77777777" w:rsidR="00215B9A" w:rsidRPr="00215B9A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t>3.3.</w:t>
      </w:r>
      <w:r w:rsidRPr="00215B9A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E86D867" w14:textId="77777777" w:rsidR="00215B9A" w:rsidRPr="00215B9A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t>3.4.</w:t>
      </w:r>
      <w:r w:rsidRPr="00215B9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628EAEB" w14:textId="77777777" w:rsidR="00215B9A" w:rsidRPr="00215B9A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t>3.5.</w:t>
      </w:r>
      <w:r w:rsidRPr="00215B9A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AC90AD2" w14:textId="77777777" w:rsidR="00215B9A" w:rsidRPr="00215B9A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t>3.6.</w:t>
      </w:r>
      <w:r w:rsidRPr="00215B9A">
        <w:rPr>
          <w:sz w:val="28"/>
          <w:szCs w:val="28"/>
        </w:rPr>
        <w:tab/>
        <w:t xml:space="preserve">Після завершення будівельних робіт з реконструкції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DB0DEC5" w14:textId="77777777" w:rsidR="00215B9A" w:rsidRPr="00215B9A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t>3.7.</w:t>
      </w:r>
      <w:r w:rsidRPr="00215B9A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55F2C86" w14:textId="77777777" w:rsidR="00215B9A" w:rsidRPr="00215B9A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t>4.</w:t>
      </w:r>
      <w:r w:rsidRPr="00215B9A">
        <w:rPr>
          <w:sz w:val="28"/>
          <w:szCs w:val="28"/>
        </w:rPr>
        <w:tab/>
        <w:t>Роз’яснити гр. Вовчак В.Р., що будівельні роботи можна розпочинати тільки після отримання відповідних дозволів, згідно державних норм та правил.</w:t>
      </w:r>
    </w:p>
    <w:p w14:paraId="2F3BB505" w14:textId="77777777" w:rsidR="00215B9A" w:rsidRPr="00215B9A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t>4.1.</w:t>
      </w:r>
      <w:r w:rsidRPr="00215B9A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09C5E54" w14:textId="77777777" w:rsidR="00215B9A" w:rsidRPr="00215B9A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t>4.2.</w:t>
      </w:r>
      <w:r w:rsidRPr="00215B9A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9DB8A5E" w14:textId="77777777" w:rsidR="00215B9A" w:rsidRPr="00215B9A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t>5.</w:t>
      </w:r>
      <w:r w:rsidRPr="00215B9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658076C" w14:textId="77777777" w:rsidR="00215B9A" w:rsidRPr="00215B9A" w:rsidRDefault="00215B9A" w:rsidP="00215B9A">
      <w:pPr>
        <w:jc w:val="both"/>
        <w:rPr>
          <w:sz w:val="28"/>
          <w:szCs w:val="28"/>
        </w:rPr>
      </w:pPr>
    </w:p>
    <w:p w14:paraId="5A219AD1" w14:textId="77777777" w:rsidR="00215B9A" w:rsidRPr="00215B9A" w:rsidRDefault="00215B9A" w:rsidP="00215B9A">
      <w:pPr>
        <w:jc w:val="both"/>
        <w:rPr>
          <w:sz w:val="28"/>
          <w:szCs w:val="28"/>
        </w:rPr>
      </w:pPr>
    </w:p>
    <w:p w14:paraId="563D22EF" w14:textId="77777777" w:rsidR="00215B9A" w:rsidRPr="00215B9A" w:rsidRDefault="00215B9A" w:rsidP="00215B9A">
      <w:pPr>
        <w:jc w:val="both"/>
        <w:rPr>
          <w:sz w:val="28"/>
          <w:szCs w:val="28"/>
        </w:rPr>
      </w:pPr>
    </w:p>
    <w:p w14:paraId="01C471E0" w14:textId="027210F5" w:rsidR="00213958" w:rsidRPr="006F2805" w:rsidRDefault="00215B9A" w:rsidP="00215B9A">
      <w:pPr>
        <w:jc w:val="both"/>
        <w:rPr>
          <w:sz w:val="28"/>
          <w:szCs w:val="28"/>
        </w:rPr>
      </w:pPr>
      <w:r w:rsidRPr="00215B9A">
        <w:rPr>
          <w:sz w:val="28"/>
          <w:szCs w:val="28"/>
        </w:rPr>
        <w:t>Міський  голова</w:t>
      </w:r>
      <w:r w:rsidRPr="00215B9A">
        <w:rPr>
          <w:sz w:val="28"/>
          <w:szCs w:val="28"/>
        </w:rPr>
        <w:tab/>
      </w:r>
      <w:r w:rsidRPr="00215B9A">
        <w:rPr>
          <w:sz w:val="28"/>
          <w:szCs w:val="28"/>
        </w:rPr>
        <w:tab/>
      </w:r>
      <w:r w:rsidRPr="00215B9A">
        <w:rPr>
          <w:sz w:val="28"/>
          <w:szCs w:val="28"/>
        </w:rPr>
        <w:tab/>
      </w:r>
      <w:r w:rsidRPr="00215B9A">
        <w:rPr>
          <w:sz w:val="28"/>
          <w:szCs w:val="28"/>
        </w:rPr>
        <w:tab/>
      </w:r>
      <w:r w:rsidRPr="00215B9A">
        <w:rPr>
          <w:sz w:val="28"/>
          <w:szCs w:val="28"/>
        </w:rPr>
        <w:tab/>
      </w:r>
      <w:r w:rsidRPr="00215B9A">
        <w:rPr>
          <w:sz w:val="28"/>
          <w:szCs w:val="28"/>
        </w:rPr>
        <w:tab/>
      </w:r>
      <w:r w:rsidRPr="00215B9A">
        <w:rPr>
          <w:sz w:val="28"/>
          <w:szCs w:val="28"/>
        </w:rPr>
        <w:tab/>
      </w:r>
      <w:r w:rsidRPr="00215B9A">
        <w:rPr>
          <w:sz w:val="28"/>
          <w:szCs w:val="28"/>
        </w:rPr>
        <w:tab/>
        <w:t xml:space="preserve"> В.Л. Квурт</w:t>
      </w:r>
      <w:r w:rsidRPr="00215B9A">
        <w:rPr>
          <w:sz w:val="28"/>
          <w:szCs w:val="28"/>
        </w:rPr>
        <w:tab/>
      </w:r>
      <w:r w:rsidRPr="00215B9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9029E3" w14:textId="77777777" w:rsidR="00D63EE0" w:rsidRDefault="00D63EE0">
      <w:r>
        <w:separator/>
      </w:r>
    </w:p>
  </w:endnote>
  <w:endnote w:type="continuationSeparator" w:id="0">
    <w:p w14:paraId="7D127E4F" w14:textId="77777777" w:rsidR="00D63EE0" w:rsidRDefault="00D63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A81305" w14:textId="77777777" w:rsidR="00D63EE0" w:rsidRDefault="00D63EE0">
      <w:r>
        <w:separator/>
      </w:r>
    </w:p>
  </w:footnote>
  <w:footnote w:type="continuationSeparator" w:id="0">
    <w:p w14:paraId="320EF912" w14:textId="77777777" w:rsidR="00D63EE0" w:rsidRDefault="00D63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5B9A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3EE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1EE5C-00CD-4142-8D00-BB8C16329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2252</Words>
  <Characters>1284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2024-02-16T10:04:00Z</dcterms:modified>
</cp:coreProperties>
</file>