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репресованим, політичним в'язням,  воїнам УПА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2D7A8AD" w14:textId="77777777" w:rsidR="007654E5" w:rsidRDefault="007654E5" w:rsidP="007654E5">
      <w:pPr>
        <w:widowControl w:val="0"/>
        <w:suppressAutoHyphens/>
        <w:ind w:firstLine="360"/>
        <w:jc w:val="both"/>
        <w:rPr>
          <w:bCs/>
          <w:szCs w:val="24"/>
        </w:rPr>
      </w:pPr>
      <w:r>
        <w:rPr>
          <w:bCs/>
          <w:szCs w:val="24"/>
        </w:rPr>
        <w:t xml:space="preserve">Керуючись Законом України «Про місцеве самоврядування в Україні», </w:t>
      </w:r>
      <w:r>
        <w:rPr>
          <w:szCs w:val="24"/>
          <w:lang w:eastAsia="ar-SA"/>
        </w:rPr>
        <w:t xml:space="preserve">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</w:t>
      </w:r>
      <w:r>
        <w:rPr>
          <w:bCs/>
          <w:szCs w:val="24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11.12.2015року, рішення виконавчого комітету № 36 від 12.02.2016 року „Про внесення змін у рішення виконавчого комітету Винниківської міської ради «Про утворення комісій Винниківської міської ради та затвердження Положень про комісії», листом голови спілки політичних в</w:t>
      </w:r>
      <w:r>
        <w:rPr>
          <w:rFonts w:ascii="Arial" w:hAnsi="Arial" w:cs="Arial"/>
          <w:bCs/>
          <w:szCs w:val="24"/>
        </w:rPr>
        <w:t>'</w:t>
      </w:r>
      <w:r>
        <w:rPr>
          <w:bCs/>
          <w:szCs w:val="24"/>
        </w:rPr>
        <w:t xml:space="preserve">язнів України № 3-13-10-551 від 01.08.2016 р.,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13 від 02.08.2016 року), виконавчий комітет Винниківської  міської  ради –  </w:t>
      </w:r>
    </w:p>
    <w:p w14:paraId="266E9B23" w14:textId="77777777" w:rsidR="007654E5" w:rsidRDefault="007654E5" w:rsidP="007654E5">
      <w:pPr>
        <w:tabs>
          <w:tab w:val="left" w:pos="3870"/>
          <w:tab w:val="center" w:pos="5170"/>
        </w:tabs>
        <w:suppressAutoHyphens/>
        <w:rPr>
          <w:b/>
          <w:szCs w:val="24"/>
        </w:rPr>
      </w:pPr>
      <w:r>
        <w:rPr>
          <w:bCs/>
          <w:szCs w:val="24"/>
        </w:rPr>
        <w:tab/>
      </w:r>
      <w:r>
        <w:rPr>
          <w:b/>
          <w:bCs/>
          <w:szCs w:val="24"/>
        </w:rPr>
        <w:t xml:space="preserve">В И Р І Ш И В : </w:t>
      </w:r>
    </w:p>
    <w:p w14:paraId="7C426096" w14:textId="77777777" w:rsidR="007654E5" w:rsidRDefault="007654E5" w:rsidP="007654E5">
      <w:pPr>
        <w:tabs>
          <w:tab w:val="left" w:pos="3870"/>
          <w:tab w:val="center" w:pos="5170"/>
        </w:tabs>
        <w:rPr>
          <w:b/>
          <w:szCs w:val="24"/>
          <w:lang w:val="ru-RU"/>
        </w:rPr>
      </w:pPr>
      <w:r>
        <w:rPr>
          <w:b/>
          <w:szCs w:val="24"/>
        </w:rPr>
        <w:t xml:space="preserve">1.  </w:t>
      </w:r>
      <w:r>
        <w:rPr>
          <w:b/>
          <w:szCs w:val="24"/>
          <w:lang w:val="ru-RU"/>
        </w:rPr>
        <w:t>Надати одноразову грошову допомогу громадянам м. Винники, репресованим, політичним в</w:t>
      </w:r>
      <w:r>
        <w:rPr>
          <w:rFonts w:ascii="Arial" w:hAnsi="Arial" w:cs="Arial"/>
          <w:b/>
          <w:szCs w:val="24"/>
          <w:lang w:val="ru-RU"/>
        </w:rPr>
        <w:t>'</w:t>
      </w:r>
      <w:r>
        <w:rPr>
          <w:b/>
          <w:szCs w:val="24"/>
          <w:lang w:val="ru-RU"/>
        </w:rPr>
        <w:t>язням, воїнам УПА .</w:t>
      </w:r>
    </w:p>
    <w:p w14:paraId="1980474A" w14:textId="77777777" w:rsidR="007654E5" w:rsidRDefault="007654E5" w:rsidP="007654E5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szCs w:val="24"/>
          <w:lang w:val="ru-RU"/>
        </w:rPr>
        <w:t>Баран Іванн</w:t>
      </w:r>
      <w:r>
        <w:rPr>
          <w:szCs w:val="24"/>
        </w:rPr>
        <w:t>і</w:t>
      </w:r>
      <w:r>
        <w:rPr>
          <w:szCs w:val="24"/>
          <w:lang w:val="ru-RU"/>
        </w:rPr>
        <w:t xml:space="preserve"> Михайлівн</w:t>
      </w:r>
      <w:r>
        <w:rPr>
          <w:szCs w:val="24"/>
        </w:rPr>
        <w:t xml:space="preserve">і, 1935 р.н., репресована, </w:t>
      </w:r>
      <w:r>
        <w:rPr>
          <w:bCs/>
          <w:szCs w:val="24"/>
        </w:rPr>
        <w:t>проживає у м. Винники, вул. Вузька, 15 кв.7, в сумі  – 300 грн.</w:t>
      </w:r>
    </w:p>
    <w:p w14:paraId="693BB1D4" w14:textId="77777777" w:rsidR="007654E5" w:rsidRDefault="007654E5" w:rsidP="007654E5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szCs w:val="24"/>
        </w:rPr>
        <w:t>Билінській Софії Іллівні, 1937 р.н., репресована, проживає у м. Вииники, вул. Сахарова,10, в сумі – 300 грн.</w:t>
      </w:r>
    </w:p>
    <w:p w14:paraId="32220AF3" w14:textId="77777777" w:rsidR="007654E5" w:rsidRDefault="007654E5" w:rsidP="007654E5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szCs w:val="24"/>
        </w:rPr>
        <w:t>Гроцькій Стефанії Петрівні, 1933 р.н., репресована, проживає у м. Винники, вул. Галицька, 49б в сумі - 300 грн.</w:t>
      </w:r>
    </w:p>
    <w:p w14:paraId="5F0AEC8F" w14:textId="77777777" w:rsidR="007654E5" w:rsidRDefault="007654E5" w:rsidP="007654E5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 xml:space="preserve">Куляку Богдану Юліановичу, 1955 р.н., </w:t>
      </w:r>
      <w:r>
        <w:rPr>
          <w:szCs w:val="24"/>
        </w:rPr>
        <w:t>репресований, проживає у м. Винники, вул. Забава, 75,  в сумі - 300 грн.</w:t>
      </w:r>
    </w:p>
    <w:p w14:paraId="41221373" w14:textId="77777777" w:rsidR="007654E5" w:rsidRDefault="007654E5" w:rsidP="007654E5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 xml:space="preserve">Огоновській Марії Михайлівній, 1941 р.н., </w:t>
      </w:r>
      <w:r>
        <w:rPr>
          <w:szCs w:val="24"/>
        </w:rPr>
        <w:t>репресована, проживає у м. Винники, вул. Галицька, 92 в сумі - 300 грн.</w:t>
      </w:r>
    </w:p>
    <w:p w14:paraId="5350F306" w14:textId="77777777" w:rsidR="007654E5" w:rsidRDefault="007654E5" w:rsidP="007654E5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Присяжній Ірині Іванівні, 1940 р.н., репресована, проживає у м. Винники, вул. Любич-Парахоняк, 7, в сумі- 300 грн.</w:t>
      </w:r>
    </w:p>
    <w:p w14:paraId="63881B9F" w14:textId="77777777" w:rsidR="007654E5" w:rsidRDefault="007654E5" w:rsidP="007654E5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Сліпенькій Тамарі Корнилівні, 1923 р.н., репресована, проживає у м. Винники, вул. Галицька, 79б кв.2, в сумі- 300 грн.</w:t>
      </w:r>
    </w:p>
    <w:p w14:paraId="779898EC" w14:textId="77777777" w:rsidR="007654E5" w:rsidRDefault="007654E5" w:rsidP="007654E5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lastRenderedPageBreak/>
        <w:t>Тирусь Стефанії Станіславівні, 1942 р.н., репресована, проживає у м. Винники, вул. Кільцева, 8 кв.9 в сумі- 300 грн.</w:t>
      </w:r>
    </w:p>
    <w:p w14:paraId="342F80BC" w14:textId="77777777" w:rsidR="007654E5" w:rsidRDefault="007654E5" w:rsidP="007654E5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Тищенко Галині Юліанівні, 1953 р.н., репресована, проживає у м. Винники, вул. Кільцева, 4 кв.4 в сумі- 300 грн.</w:t>
      </w:r>
    </w:p>
    <w:p w14:paraId="1D6A6E76" w14:textId="77777777" w:rsidR="007654E5" w:rsidRDefault="007654E5" w:rsidP="007654E5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Чайковському Іллі Дмитровичу, 1930 р.н. репресований, проживає у м. Винники, вул. Любич-Парахоняк, 1, в сумі - 300 грн.</w:t>
      </w:r>
    </w:p>
    <w:p w14:paraId="171C6742" w14:textId="77777777" w:rsidR="007654E5" w:rsidRDefault="007654E5" w:rsidP="007654E5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Баб</w:t>
      </w:r>
      <w:r>
        <w:rPr>
          <w:rFonts w:ascii="Arial" w:hAnsi="Arial" w:cs="Arial"/>
          <w:bCs/>
          <w:szCs w:val="24"/>
        </w:rPr>
        <w:t>'</w:t>
      </w:r>
      <w:r>
        <w:rPr>
          <w:bCs/>
          <w:szCs w:val="24"/>
        </w:rPr>
        <w:t>як Любові Володимирівні, 1930 р.н., політичний в</w:t>
      </w:r>
      <w:r>
        <w:rPr>
          <w:rFonts w:ascii="Arial" w:hAnsi="Arial" w:cs="Arial"/>
          <w:bCs/>
          <w:szCs w:val="24"/>
        </w:rPr>
        <w:t>'</w:t>
      </w:r>
      <w:r>
        <w:rPr>
          <w:bCs/>
          <w:szCs w:val="24"/>
        </w:rPr>
        <w:t>язень, воїн УПА, проживає у м. Винники, вул. Вузька,4,  в сумі - 300 грн.</w:t>
      </w:r>
    </w:p>
    <w:p w14:paraId="37B1FFE8" w14:textId="77777777" w:rsidR="007654E5" w:rsidRDefault="007654E5" w:rsidP="007654E5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Барану Володимиру Степановичу, 1931 р.н., політичний в</w:t>
      </w:r>
      <w:r>
        <w:rPr>
          <w:rFonts w:ascii="Arial" w:hAnsi="Arial" w:cs="Arial"/>
          <w:bCs/>
          <w:szCs w:val="24"/>
        </w:rPr>
        <w:t>'</w:t>
      </w:r>
      <w:r>
        <w:rPr>
          <w:bCs/>
          <w:szCs w:val="24"/>
        </w:rPr>
        <w:t>язень, воїн  УПА, проживає у м. Винники, вул. Вузька,15 кв.7,  в сумі - 300 грн.</w:t>
      </w:r>
    </w:p>
    <w:p w14:paraId="42B33236" w14:textId="77777777" w:rsidR="007654E5" w:rsidRDefault="007654E5" w:rsidP="007654E5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Мошовській Марії Михайлівні, 1930 р.н. політичний в</w:t>
      </w:r>
      <w:r>
        <w:rPr>
          <w:rFonts w:ascii="Arial" w:hAnsi="Arial" w:cs="Arial"/>
          <w:bCs/>
          <w:szCs w:val="24"/>
        </w:rPr>
        <w:t>'</w:t>
      </w:r>
      <w:r>
        <w:rPr>
          <w:bCs/>
          <w:szCs w:val="24"/>
        </w:rPr>
        <w:t>язень, проживає у м. Винники, вул. Кільцева, 2 кв.84,  в сумі - 300 грн.</w:t>
      </w:r>
    </w:p>
    <w:p w14:paraId="6F9A0DAB" w14:textId="77777777" w:rsidR="007654E5" w:rsidRDefault="007654E5" w:rsidP="007654E5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Василько Богданні Степанівні, 1932 р.н., воїн УПА,  проживає у м. Винники, вул. Хоружинської, 26,  в сумі - 300 грн.</w:t>
      </w:r>
    </w:p>
    <w:p w14:paraId="040B40FA" w14:textId="77777777" w:rsidR="007654E5" w:rsidRDefault="007654E5" w:rsidP="007654E5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Яремко Леву Івановичу, 1938 р.н., воїн УПА,  проживає у м. Винники, вул. Гонти,3,  в сумі - 300 грн.</w:t>
      </w:r>
    </w:p>
    <w:p w14:paraId="3EC86101" w14:textId="77777777" w:rsidR="007654E5" w:rsidRDefault="007654E5" w:rsidP="007654E5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Йосифів Марії Григорівні, 1923 р.н., воїн УПА, проживає у м. Винники, вул. Б.Хмельницького, 25а, в сумі – 300 грн.</w:t>
      </w:r>
    </w:p>
    <w:p w14:paraId="283E4752" w14:textId="77777777" w:rsidR="007654E5" w:rsidRDefault="007654E5" w:rsidP="007654E5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szCs w:val="24"/>
          <w:lang w:eastAsia="ar-SA"/>
        </w:rPr>
      </w:pPr>
      <w:r>
        <w:rPr>
          <w:bCs/>
          <w:szCs w:val="24"/>
        </w:rPr>
        <w:t>Маркевичу Ігору-Юрію Теодоровичу, 1927 р.н. політичний в</w:t>
      </w:r>
      <w:r>
        <w:rPr>
          <w:rFonts w:ascii="Arial" w:hAnsi="Arial" w:cs="Arial"/>
          <w:bCs/>
          <w:szCs w:val="24"/>
        </w:rPr>
        <w:t>'</w:t>
      </w:r>
      <w:r>
        <w:rPr>
          <w:bCs/>
          <w:szCs w:val="24"/>
        </w:rPr>
        <w:t>язень, проживає у м. Винники, вул. Руська, 19а в сумі – 300 грн.</w:t>
      </w:r>
    </w:p>
    <w:p w14:paraId="7842D41A" w14:textId="77777777" w:rsidR="007654E5" w:rsidRDefault="007654E5" w:rsidP="007654E5">
      <w:pPr>
        <w:suppressAutoHyphens/>
        <w:jc w:val="both"/>
        <w:rPr>
          <w:szCs w:val="24"/>
          <w:lang w:eastAsia="ar-SA"/>
        </w:rPr>
      </w:pPr>
    </w:p>
    <w:p w14:paraId="36CFD5F1" w14:textId="77777777" w:rsidR="007654E5" w:rsidRDefault="007654E5" w:rsidP="007654E5">
      <w:pPr>
        <w:suppressAutoHyphens/>
        <w:jc w:val="both"/>
        <w:rPr>
          <w:b/>
          <w:bCs/>
          <w:szCs w:val="24"/>
          <w:lang w:eastAsia="en-US"/>
        </w:rPr>
      </w:pPr>
      <w:r>
        <w:rPr>
          <w:b/>
          <w:bCs/>
          <w:szCs w:val="24"/>
        </w:rPr>
        <w:t xml:space="preserve">2.  Контроль за виконанням даного рішення покласти на відділ фінансової та економічної політики контролю та аудиту. </w:t>
      </w:r>
    </w:p>
    <w:p w14:paraId="5E4F58FD" w14:textId="77777777" w:rsidR="007654E5" w:rsidRDefault="007654E5" w:rsidP="007654E5">
      <w:pPr>
        <w:suppressAutoHyphens/>
        <w:jc w:val="both"/>
        <w:rPr>
          <w:b/>
          <w:bCs/>
          <w:szCs w:val="24"/>
        </w:rPr>
      </w:pPr>
    </w:p>
    <w:p w14:paraId="2515C4F8" w14:textId="77777777" w:rsidR="007654E5" w:rsidRDefault="007654E5" w:rsidP="007654E5">
      <w:pPr>
        <w:suppressAutoHyphens/>
        <w:jc w:val="both"/>
        <w:rPr>
          <w:b/>
          <w:bCs/>
          <w:szCs w:val="24"/>
        </w:rPr>
      </w:pPr>
    </w:p>
    <w:p w14:paraId="4F321684" w14:textId="77777777" w:rsidR="007654E5" w:rsidRDefault="007654E5" w:rsidP="007654E5">
      <w:pPr>
        <w:suppressAutoHyphens/>
        <w:jc w:val="both"/>
        <w:rPr>
          <w:bCs/>
          <w:szCs w:val="24"/>
        </w:rPr>
      </w:pPr>
    </w:p>
    <w:p w14:paraId="4F96972D" w14:textId="77777777" w:rsidR="007654E5" w:rsidRDefault="007654E5" w:rsidP="007654E5">
      <w:pPr>
        <w:suppressAutoHyphens/>
        <w:jc w:val="both"/>
        <w:rPr>
          <w:bCs/>
          <w:szCs w:val="24"/>
        </w:rPr>
      </w:pPr>
    </w:p>
    <w:p w14:paraId="5F326F4A" w14:textId="77777777" w:rsidR="007654E5" w:rsidRDefault="007654E5" w:rsidP="007654E5">
      <w:pPr>
        <w:tabs>
          <w:tab w:val="right" w:pos="9639"/>
        </w:tabs>
        <w:rPr>
          <w:rFonts w:ascii="AGNewHandbook" w:hAnsi="AGNewHandbook"/>
          <w:sz w:val="26"/>
          <w:szCs w:val="26"/>
        </w:rPr>
      </w:pPr>
      <w:r>
        <w:rPr>
          <w:b/>
          <w:bCs/>
          <w:szCs w:val="24"/>
        </w:rPr>
        <w:t>В.о. міського голови                                                                                       М.Я. Мамут</w:t>
      </w:r>
      <w:r>
        <w:rPr>
          <w:rFonts w:ascii="AGNewHandbook" w:hAnsi="AGNewHandbook"/>
          <w:sz w:val="26"/>
          <w:szCs w:val="26"/>
        </w:rPr>
        <w:t xml:space="preserve">   </w:t>
      </w:r>
    </w:p>
    <w:p w14:paraId="01C471E0" w14:textId="77777777" w:rsidR="00213958" w:rsidRPr="006F2805" w:rsidRDefault="00213958" w:rsidP="007654E5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7D84CB" w14:textId="77777777" w:rsidR="00810D10" w:rsidRDefault="00810D10">
      <w:r>
        <w:separator/>
      </w:r>
    </w:p>
  </w:endnote>
  <w:endnote w:type="continuationSeparator" w:id="0">
    <w:p w14:paraId="760F2FB8" w14:textId="77777777" w:rsidR="00810D10" w:rsidRDefault="00810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05058" w14:textId="77777777" w:rsidR="00810D10" w:rsidRDefault="00810D10">
      <w:r>
        <w:separator/>
      </w:r>
    </w:p>
  </w:footnote>
  <w:footnote w:type="continuationSeparator" w:id="0">
    <w:p w14:paraId="5C8F8A64" w14:textId="77777777" w:rsidR="00810D10" w:rsidRDefault="00810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397C"/>
    <w:multiLevelType w:val="multilevel"/>
    <w:tmpl w:val="B37401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654E5"/>
    <w:rsid w:val="007D3399"/>
    <w:rsid w:val="007E1906"/>
    <w:rsid w:val="00810D10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5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988A3-B125-4DFE-B75A-6BEF112E7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2375</Words>
  <Characters>1354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2024-02-19T09:18:00Z</dcterms:modified>
</cp:coreProperties>
</file>