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встановлення рекламної  вивіски за адресою: м. Винники, вул.Галицька, 30А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27431E" w14:textId="77777777" w:rsidR="00C55FDF" w:rsidRPr="00C55FDF" w:rsidRDefault="00C55FDF" w:rsidP="00C55FDF">
      <w:pPr>
        <w:ind w:firstLine="720"/>
        <w:jc w:val="both"/>
        <w:rPr>
          <w:sz w:val="28"/>
          <w:szCs w:val="28"/>
        </w:rPr>
      </w:pPr>
      <w:r w:rsidRPr="00C55FDF">
        <w:rPr>
          <w:sz w:val="28"/>
          <w:szCs w:val="28"/>
        </w:rPr>
        <w:t xml:space="preserve">Розглянувши заяву  ФОП Сойки Олени Миронівни № 3-13-7-613 від 29.08.2016 р.  з проханням дати дозвіл на розміщення рекламної вивіски у м. Винники вул. Галицька, 30А, враховуючи подану документацію, керуючись рішенням Винниківської міської ради № 71 від 24.12.2015 р. «Про розмежування повноважень між виконавчими органами Винниківської міської ради»,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2986979A" w14:textId="77777777" w:rsidR="00C55FDF" w:rsidRDefault="00C55FDF" w:rsidP="00C55FDF">
      <w:pPr>
        <w:jc w:val="center"/>
        <w:rPr>
          <w:sz w:val="28"/>
          <w:szCs w:val="28"/>
        </w:rPr>
      </w:pPr>
    </w:p>
    <w:p w14:paraId="7946ADC9" w14:textId="2B72BC33" w:rsidR="00C55FDF" w:rsidRDefault="00C55FDF" w:rsidP="00C55FDF">
      <w:pPr>
        <w:jc w:val="center"/>
        <w:rPr>
          <w:sz w:val="28"/>
          <w:szCs w:val="28"/>
        </w:rPr>
      </w:pPr>
      <w:r w:rsidRPr="00C55FDF">
        <w:rPr>
          <w:sz w:val="28"/>
          <w:szCs w:val="28"/>
        </w:rPr>
        <w:t>В И Р І Ш И В :</w:t>
      </w:r>
    </w:p>
    <w:p w14:paraId="6BAAAE6A" w14:textId="77777777" w:rsidR="00C55FDF" w:rsidRPr="00C55FDF" w:rsidRDefault="00C55FDF" w:rsidP="00C55FDF">
      <w:pPr>
        <w:jc w:val="center"/>
        <w:rPr>
          <w:sz w:val="28"/>
          <w:szCs w:val="28"/>
        </w:rPr>
      </w:pPr>
      <w:bookmarkStart w:id="1" w:name="_GoBack"/>
      <w:bookmarkEnd w:id="1"/>
    </w:p>
    <w:p w14:paraId="2785FAB2" w14:textId="77777777" w:rsidR="00C55FDF" w:rsidRPr="00C55FDF" w:rsidRDefault="00C55FDF" w:rsidP="00C55FDF">
      <w:pPr>
        <w:jc w:val="both"/>
        <w:rPr>
          <w:sz w:val="28"/>
          <w:szCs w:val="28"/>
        </w:rPr>
      </w:pPr>
      <w:r w:rsidRPr="00C55FDF">
        <w:rPr>
          <w:sz w:val="28"/>
          <w:szCs w:val="28"/>
        </w:rPr>
        <w:t>1.</w:t>
      </w:r>
      <w:r w:rsidRPr="00C55FDF">
        <w:rPr>
          <w:sz w:val="28"/>
          <w:szCs w:val="28"/>
        </w:rPr>
        <w:tab/>
        <w:t>Надати дозвіл ФОП Сойці Олені Миронівні на розміщення рекламної вивіски за адресою: м. Винники вул. Галицька, 30А.</w:t>
      </w:r>
    </w:p>
    <w:p w14:paraId="59EF501C" w14:textId="77777777" w:rsidR="00C55FDF" w:rsidRPr="00C55FDF" w:rsidRDefault="00C55FDF" w:rsidP="00C55FDF">
      <w:pPr>
        <w:jc w:val="both"/>
        <w:rPr>
          <w:sz w:val="28"/>
          <w:szCs w:val="28"/>
        </w:rPr>
      </w:pPr>
      <w:r w:rsidRPr="00C55FDF">
        <w:rPr>
          <w:sz w:val="28"/>
          <w:szCs w:val="28"/>
        </w:rPr>
        <w:t>2.</w:t>
      </w:r>
      <w:r w:rsidRPr="00C55FDF">
        <w:rPr>
          <w:sz w:val="28"/>
          <w:szCs w:val="28"/>
        </w:rPr>
        <w:tab/>
        <w:t>Вразі прийняття нового положення про вивіски та зовнішню рекламу, привести даний рекламний носій у відповідність до положення.</w:t>
      </w:r>
    </w:p>
    <w:p w14:paraId="4CE12D05" w14:textId="77777777" w:rsidR="00C55FDF" w:rsidRPr="00C55FDF" w:rsidRDefault="00C55FDF" w:rsidP="00C55FDF">
      <w:pPr>
        <w:jc w:val="both"/>
        <w:rPr>
          <w:sz w:val="28"/>
          <w:szCs w:val="28"/>
        </w:rPr>
      </w:pPr>
      <w:r w:rsidRPr="00C55FDF">
        <w:rPr>
          <w:sz w:val="28"/>
          <w:szCs w:val="28"/>
        </w:rPr>
        <w:t>3.</w:t>
      </w:r>
      <w:r w:rsidRPr="00C55FD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588F367" w14:textId="77777777" w:rsidR="00C55FDF" w:rsidRPr="00C55FDF" w:rsidRDefault="00C55FDF" w:rsidP="00C55FDF">
      <w:pPr>
        <w:jc w:val="both"/>
        <w:rPr>
          <w:sz w:val="28"/>
          <w:szCs w:val="28"/>
        </w:rPr>
      </w:pPr>
    </w:p>
    <w:p w14:paraId="21EEA769" w14:textId="77777777" w:rsidR="00C55FDF" w:rsidRPr="00C55FDF" w:rsidRDefault="00C55FDF" w:rsidP="00C55FDF">
      <w:pPr>
        <w:jc w:val="both"/>
        <w:rPr>
          <w:sz w:val="28"/>
          <w:szCs w:val="28"/>
        </w:rPr>
      </w:pPr>
    </w:p>
    <w:p w14:paraId="5B993DAF" w14:textId="77777777" w:rsidR="00C55FDF" w:rsidRPr="00C55FDF" w:rsidRDefault="00C55FDF" w:rsidP="00C55FDF">
      <w:pPr>
        <w:jc w:val="both"/>
        <w:rPr>
          <w:sz w:val="28"/>
          <w:szCs w:val="28"/>
        </w:rPr>
      </w:pPr>
    </w:p>
    <w:p w14:paraId="20E05AE9" w14:textId="77777777" w:rsidR="00C55FDF" w:rsidRPr="00C55FDF" w:rsidRDefault="00C55FDF" w:rsidP="00C55FDF">
      <w:pPr>
        <w:jc w:val="both"/>
        <w:rPr>
          <w:sz w:val="28"/>
          <w:szCs w:val="28"/>
        </w:rPr>
      </w:pPr>
      <w:r w:rsidRPr="00C55FDF">
        <w:rPr>
          <w:sz w:val="28"/>
          <w:szCs w:val="28"/>
        </w:rPr>
        <w:t xml:space="preserve">  </w:t>
      </w:r>
      <w:r w:rsidRPr="00C55FDF">
        <w:rPr>
          <w:sz w:val="28"/>
          <w:szCs w:val="28"/>
        </w:rPr>
        <w:tab/>
        <w:t>Міський голова</w:t>
      </w:r>
      <w:r w:rsidRPr="00C55FDF">
        <w:rPr>
          <w:sz w:val="28"/>
          <w:szCs w:val="28"/>
        </w:rPr>
        <w:tab/>
      </w:r>
      <w:r w:rsidRPr="00C55FDF">
        <w:rPr>
          <w:sz w:val="28"/>
          <w:szCs w:val="28"/>
        </w:rPr>
        <w:tab/>
      </w:r>
      <w:r w:rsidRPr="00C55FDF">
        <w:rPr>
          <w:sz w:val="28"/>
          <w:szCs w:val="28"/>
        </w:rPr>
        <w:tab/>
      </w:r>
      <w:r w:rsidRPr="00C55FDF">
        <w:rPr>
          <w:sz w:val="28"/>
          <w:szCs w:val="28"/>
        </w:rPr>
        <w:tab/>
        <w:t xml:space="preserve">         </w:t>
      </w:r>
      <w:r w:rsidRPr="00C55FDF">
        <w:rPr>
          <w:sz w:val="28"/>
          <w:szCs w:val="28"/>
        </w:rPr>
        <w:tab/>
      </w:r>
      <w:r w:rsidRPr="00C55FDF">
        <w:rPr>
          <w:sz w:val="28"/>
          <w:szCs w:val="28"/>
        </w:rPr>
        <w:tab/>
        <w:t xml:space="preserve">                    В.Л. Квурт  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1FDD1" w14:textId="77777777" w:rsidR="00463027" w:rsidRDefault="00463027">
      <w:r>
        <w:separator/>
      </w:r>
    </w:p>
  </w:endnote>
  <w:endnote w:type="continuationSeparator" w:id="0">
    <w:p w14:paraId="60503AB6" w14:textId="77777777" w:rsidR="00463027" w:rsidRDefault="0046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F517B6" w14:textId="77777777" w:rsidR="00463027" w:rsidRDefault="00463027">
      <w:r>
        <w:separator/>
      </w:r>
    </w:p>
  </w:footnote>
  <w:footnote w:type="continuationSeparator" w:id="0">
    <w:p w14:paraId="1B03B42C" w14:textId="77777777" w:rsidR="00463027" w:rsidRDefault="004630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302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5FDF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7733A-3EF6-42F5-8FF5-CC03B8D3D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2024-02-19T14:31:00Z</dcterms:modified>
</cp:coreProperties>
</file>