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на баланс ВКП   "Добробут" житлових будинків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6F85BE" w14:textId="77777777" w:rsidR="00A41719" w:rsidRPr="00A41719" w:rsidRDefault="00A41719" w:rsidP="00A41719">
      <w:pPr>
        <w:ind w:firstLine="720"/>
        <w:rPr>
          <w:sz w:val="28"/>
          <w:szCs w:val="28"/>
        </w:rPr>
      </w:pPr>
      <w:r w:rsidRPr="00A41719">
        <w:rPr>
          <w:sz w:val="28"/>
          <w:szCs w:val="28"/>
        </w:rPr>
        <w:t xml:space="preserve">З метою забезпечення належного надання послуг з обслуговування будинків та прибудинкових територій м. Винники, керуючись Законом України «Про місцеве самоврядування в Україні», виконавчий комітет Винниківської міської ради </w:t>
      </w:r>
    </w:p>
    <w:p w14:paraId="436A9B78" w14:textId="77777777" w:rsidR="00A41719" w:rsidRPr="00A41719" w:rsidRDefault="00A41719" w:rsidP="00A41719">
      <w:pPr>
        <w:rPr>
          <w:sz w:val="28"/>
          <w:szCs w:val="28"/>
        </w:rPr>
      </w:pPr>
    </w:p>
    <w:p w14:paraId="6BDB3570" w14:textId="77777777" w:rsidR="00A41719" w:rsidRPr="00A41719" w:rsidRDefault="00A41719" w:rsidP="00A41719">
      <w:pPr>
        <w:jc w:val="center"/>
        <w:rPr>
          <w:sz w:val="28"/>
          <w:szCs w:val="28"/>
        </w:rPr>
      </w:pPr>
      <w:r w:rsidRPr="00A41719">
        <w:rPr>
          <w:sz w:val="28"/>
          <w:szCs w:val="28"/>
        </w:rPr>
        <w:t>вирішив:</w:t>
      </w:r>
    </w:p>
    <w:p w14:paraId="539E0AA3" w14:textId="77777777" w:rsidR="00A41719" w:rsidRPr="00A41719" w:rsidRDefault="00A41719" w:rsidP="00A41719">
      <w:pPr>
        <w:rPr>
          <w:sz w:val="28"/>
          <w:szCs w:val="28"/>
        </w:rPr>
      </w:pPr>
    </w:p>
    <w:p w14:paraId="710B0047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1. Передати житлові будинки, які знаходять у комунальній власності територіальної громади м. Винники на баланс Винниківського комунального підприємства «Добробут» (Додаток 1).</w:t>
      </w:r>
    </w:p>
    <w:p w14:paraId="4E16A7AB" w14:textId="5B10BF62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2. Передати Винниківському комунальному підприємству «Добробут» на баланс о</w:t>
      </w:r>
      <w:r>
        <w:rPr>
          <w:sz w:val="28"/>
          <w:szCs w:val="28"/>
        </w:rPr>
        <w:t>сновні засоби згідно Додатку 2.; матеріали згідно Додатку 3; інвентар згідно Додатку4; комп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ютерну техніку згідно Додатку № 5; засоби малої механізації згідно Додатку 6.</w:t>
      </w:r>
    </w:p>
    <w:p w14:paraId="562B18F8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3. Винниківському комунальному підприємству «Добробут»:</w:t>
      </w:r>
    </w:p>
    <w:p w14:paraId="4E69D7BB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3.1. Здійснити прийом-передачу житлового фонду та відповідної документації, про що скласти акти.</w:t>
      </w:r>
    </w:p>
    <w:p w14:paraId="4D860184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3.2. Переукласти договори про надання послуг з власниками квартир, квартиронаймачами, власниками та орендарями нежитлових приміщень.</w:t>
      </w:r>
    </w:p>
    <w:p w14:paraId="28F503F7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3.3. Привести штатний розпис у відповідність до вимог, встановлених законодавством України.</w:t>
      </w:r>
    </w:p>
    <w:p w14:paraId="5AA5DA7E" w14:textId="77777777" w:rsidR="00A41719" w:rsidRPr="00A41719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>4. Відповідальність за виконання даного рішення покласти на заступника міського голови з питань міжнародного партнерства та гуманітарного розвитку.</w:t>
      </w:r>
    </w:p>
    <w:p w14:paraId="0AD3A4BB" w14:textId="255154E3" w:rsidR="00A41719" w:rsidRPr="00A41719" w:rsidRDefault="00A41719" w:rsidP="00A41719">
      <w:pPr>
        <w:rPr>
          <w:sz w:val="28"/>
          <w:szCs w:val="28"/>
        </w:rPr>
      </w:pPr>
      <w:bookmarkStart w:id="1" w:name="_GoBack"/>
      <w:bookmarkEnd w:id="1"/>
    </w:p>
    <w:p w14:paraId="01C471E0" w14:textId="04C34F8E" w:rsidR="00213958" w:rsidRPr="006F2805" w:rsidRDefault="00A41719" w:rsidP="00A41719">
      <w:pPr>
        <w:rPr>
          <w:sz w:val="28"/>
          <w:szCs w:val="28"/>
        </w:rPr>
      </w:pPr>
      <w:r w:rsidRPr="00A41719">
        <w:rPr>
          <w:sz w:val="28"/>
          <w:szCs w:val="28"/>
        </w:rPr>
        <w:t xml:space="preserve">Міський голова                              </w:t>
      </w:r>
      <w:r>
        <w:rPr>
          <w:sz w:val="28"/>
          <w:szCs w:val="28"/>
        </w:rPr>
        <w:t xml:space="preserve">                         </w:t>
      </w:r>
      <w:r w:rsidRPr="00A41719">
        <w:rPr>
          <w:sz w:val="28"/>
          <w:szCs w:val="28"/>
        </w:rPr>
        <w:t xml:space="preserve">                              В.Л. 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BF5DC" w14:textId="77777777" w:rsidR="007F2DA6" w:rsidRDefault="007F2DA6">
      <w:r>
        <w:separator/>
      </w:r>
    </w:p>
  </w:endnote>
  <w:endnote w:type="continuationSeparator" w:id="0">
    <w:p w14:paraId="622FA12F" w14:textId="77777777" w:rsidR="007F2DA6" w:rsidRDefault="007F2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DA49D" w14:textId="77777777" w:rsidR="007F2DA6" w:rsidRDefault="007F2DA6">
      <w:r>
        <w:separator/>
      </w:r>
    </w:p>
  </w:footnote>
  <w:footnote w:type="continuationSeparator" w:id="0">
    <w:p w14:paraId="2887E0F9" w14:textId="77777777" w:rsidR="007F2DA6" w:rsidRDefault="007F2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2DA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171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4D462-1069-4B46-B6E9-84B1D024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2024-02-19T12:29:00Z</dcterms:modified>
</cp:coreProperties>
</file>