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EEF941" w14:textId="77777777" w:rsidR="00F23FEF" w:rsidRDefault="00F23FEF" w:rsidP="00F23FEF">
      <w:pPr>
        <w:widowControl w:val="0"/>
        <w:suppressAutoHyphens/>
        <w:ind w:firstLine="360"/>
        <w:jc w:val="both"/>
        <w:rPr>
          <w:bCs/>
          <w:szCs w:val="24"/>
        </w:rPr>
      </w:pPr>
      <w:r>
        <w:rPr>
          <w:bCs/>
          <w:szCs w:val="24"/>
        </w:rPr>
        <w:t xml:space="preserve">Керуючись Законом України «Про місцеве самоврядування в Україні», </w:t>
      </w:r>
      <w:r>
        <w:rPr>
          <w:szCs w:val="24"/>
          <w:lang w:eastAsia="ar-SA"/>
        </w:rPr>
        <w:t xml:space="preserve">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</w:t>
      </w:r>
      <w:r>
        <w:rPr>
          <w:bCs/>
          <w:szCs w:val="24"/>
        </w:rPr>
        <w:t xml:space="preserve"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11.12.2015року, рішення виконавчого комітету № 36 від 12.02.2016 року „Про внесення змін у рішення виконавчого комітету Винниківської міської ради «Про утворення комісій Винниківської міської ради та затвердження Положень про комісії», розглянувши лист голови Личаківського ТПВіР М. Скалецького № 3-13-10-671 від 27.09.2016 р.,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15 від 03.10.2016 року), виконавчий комітет Винниківської  міської  ради –  </w:t>
      </w:r>
    </w:p>
    <w:p w14:paraId="6EDD1D29" w14:textId="77777777" w:rsidR="00F23FEF" w:rsidRDefault="00F23FEF" w:rsidP="00F23FEF">
      <w:pPr>
        <w:tabs>
          <w:tab w:val="left" w:pos="3870"/>
          <w:tab w:val="center" w:pos="5170"/>
        </w:tabs>
        <w:suppressAutoHyphens/>
        <w:rPr>
          <w:b/>
          <w:szCs w:val="24"/>
        </w:rPr>
      </w:pPr>
      <w:r>
        <w:rPr>
          <w:bCs/>
          <w:szCs w:val="24"/>
        </w:rPr>
        <w:tab/>
      </w:r>
      <w:r>
        <w:rPr>
          <w:b/>
          <w:bCs/>
          <w:szCs w:val="24"/>
        </w:rPr>
        <w:t xml:space="preserve">В И Р І Ш И В : </w:t>
      </w:r>
    </w:p>
    <w:p w14:paraId="33B492F9" w14:textId="77777777" w:rsidR="00F23FEF" w:rsidRDefault="00F23FEF" w:rsidP="00F23FEF">
      <w:pPr>
        <w:tabs>
          <w:tab w:val="left" w:pos="3870"/>
          <w:tab w:val="center" w:pos="5170"/>
        </w:tabs>
        <w:spacing w:line="360" w:lineRule="auto"/>
        <w:rPr>
          <w:b/>
          <w:szCs w:val="24"/>
          <w:lang w:val="ru-RU"/>
        </w:rPr>
      </w:pPr>
      <w:r>
        <w:rPr>
          <w:b/>
          <w:szCs w:val="24"/>
        </w:rPr>
        <w:t xml:space="preserve">1.  </w:t>
      </w:r>
      <w:r>
        <w:rPr>
          <w:b/>
          <w:szCs w:val="24"/>
          <w:lang w:val="ru-RU"/>
        </w:rPr>
        <w:t>Надати одноразову грошову допомогу</w:t>
      </w:r>
      <w:r>
        <w:rPr>
          <w:b/>
          <w:szCs w:val="24"/>
        </w:rPr>
        <w:t>, репресованим, політичним в</w:t>
      </w:r>
      <w:r>
        <w:rPr>
          <w:b/>
          <w:szCs w:val="24"/>
          <w:lang w:val="ru-RU"/>
        </w:rPr>
        <w:t>’</w:t>
      </w:r>
      <w:r>
        <w:rPr>
          <w:b/>
          <w:szCs w:val="24"/>
        </w:rPr>
        <w:t xml:space="preserve">язням, </w:t>
      </w:r>
      <w:r>
        <w:rPr>
          <w:b/>
          <w:szCs w:val="24"/>
          <w:lang w:val="ru-RU"/>
        </w:rPr>
        <w:t xml:space="preserve"> громадянам М.Винники :</w:t>
      </w:r>
    </w:p>
    <w:p w14:paraId="317735A5" w14:textId="77777777" w:rsidR="00F23FEF" w:rsidRDefault="00F23FEF" w:rsidP="00F23FEF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szCs w:val="24"/>
          <w:lang w:val="ru-RU"/>
        </w:rPr>
        <w:t>Гарапі Таїсі Євгенівні</w:t>
      </w:r>
      <w:r>
        <w:rPr>
          <w:szCs w:val="24"/>
        </w:rPr>
        <w:t xml:space="preserve">, 1944 р.н., репресованій, що зареєстрована та </w:t>
      </w:r>
      <w:r>
        <w:rPr>
          <w:bCs/>
          <w:szCs w:val="24"/>
        </w:rPr>
        <w:t>проживає у м. Винники, вул. Піддіброва, 9, в сумі  – 300 грн;</w:t>
      </w:r>
    </w:p>
    <w:p w14:paraId="4551D6F4" w14:textId="77777777" w:rsidR="00F23FEF" w:rsidRDefault="00F23FEF" w:rsidP="00F23FEF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szCs w:val="24"/>
        </w:rPr>
        <w:t>Гриб Надії Василівні, 1947 р.н., репресованій, що зареєстрована та проживає у м. Вииники, вул. Кільцева, 7 кв.13,  в сумі – 300 грн;</w:t>
      </w:r>
    </w:p>
    <w:p w14:paraId="6FB02A93" w14:textId="77777777" w:rsidR="00F23FEF" w:rsidRDefault="00F23FEF" w:rsidP="00F23FEF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szCs w:val="24"/>
        </w:rPr>
        <w:t>Гриб Євгену Миколайовичу, 1946 р.н., репресованому, що зареєстрований та проживає у м. Винники, вул. Кільцева, 7 кв.13,  в сумі - 300 грн;</w:t>
      </w:r>
    </w:p>
    <w:p w14:paraId="545E44BC" w14:textId="77777777" w:rsidR="00F23FEF" w:rsidRDefault="00F23FEF" w:rsidP="00F23FEF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 xml:space="preserve">Грох Євгенії Миколаївні, 1936 р.н., </w:t>
      </w:r>
      <w:r>
        <w:rPr>
          <w:szCs w:val="24"/>
        </w:rPr>
        <w:t>репресованій, що зареєстрована та проживає  у м. Винники, вул. Гайдамацька, 2,  в сумі - 300 грн;</w:t>
      </w:r>
    </w:p>
    <w:p w14:paraId="3F7FB989" w14:textId="77777777" w:rsidR="00F23FEF" w:rsidRDefault="00F23FEF" w:rsidP="00F23FEF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Гумену Богдану Дмитровичу, 1949 р.н., репресованому</w:t>
      </w:r>
      <w:r>
        <w:rPr>
          <w:szCs w:val="24"/>
        </w:rPr>
        <w:t>, що зареєстрований та проживає у м. Винники, вул. Калнишевського, 31  в сумі - 300 грн;</w:t>
      </w:r>
    </w:p>
    <w:p w14:paraId="21FDA36C" w14:textId="77777777" w:rsidR="00F23FEF" w:rsidRDefault="00F23FEF" w:rsidP="00F23FEF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Комендяк Олені Миколаївні, 1931 р.н.,  репресованій, що зареєстрована та проживає у м. Винники, вул. Соборності, 10, в сумі - 300 грн;</w:t>
      </w:r>
    </w:p>
    <w:p w14:paraId="1A733A3B" w14:textId="77777777" w:rsidR="00F23FEF" w:rsidRDefault="00F23FEF" w:rsidP="00F23FEF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Лінді Мирославі Іванівні, 1937 р.н., репресованій, що зареєстрована та проживає у м. Винники, вул. Гайдамацька, 1,  в сумі - 300 грн;</w:t>
      </w:r>
    </w:p>
    <w:p w14:paraId="518DB4A9" w14:textId="77777777" w:rsidR="00F23FEF" w:rsidRDefault="00F23FEF" w:rsidP="00F23FEF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Слепко Надії Андріївні, 1936 р.н., репресованій, що зареєстрована та проживає у м. Винники, вул. Яворницького, 26, в сумі - 300 грн;</w:t>
      </w:r>
    </w:p>
    <w:p w14:paraId="44589F52" w14:textId="77777777" w:rsidR="00F23FEF" w:rsidRDefault="00F23FEF" w:rsidP="00F23FEF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lastRenderedPageBreak/>
        <w:t>Шамро Галині Іванівні, 1932 р.н., репресованій, що зареєстрована та  проживає у м. Винники, вул. Ціолковського, 8, в сумі - 300 грн;</w:t>
      </w:r>
    </w:p>
    <w:p w14:paraId="16E4E429" w14:textId="77777777" w:rsidR="00F23FEF" w:rsidRDefault="00F23FEF" w:rsidP="00F23FEF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Чорнію Михайлу Олексійовичу, 1954 р.н., репресованому,  що зареєстрований та проживає у м. Винники, вул. Лісна, 4 кв.6, в сумі - 300 грн;</w:t>
      </w:r>
    </w:p>
    <w:p w14:paraId="6611A46D" w14:textId="77777777" w:rsidR="00F23FEF" w:rsidRDefault="00F23FEF" w:rsidP="00F23FEF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Дудар Стефанії Григорівні, 1932 р.н., репресованій, що  зареєстрована та проживає у м. Винники, вул. Лугова, 14,  в сумі - 300 грн;</w:t>
      </w:r>
    </w:p>
    <w:p w14:paraId="4DDDD7E4" w14:textId="77777777" w:rsidR="00F23FEF" w:rsidRDefault="00F23FEF" w:rsidP="00F23FEF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Бродило Іванні  Андріївні, 1932 р.н., учаснику війни, що зареєстрована та проживає у м. Винники, вул. Ціолковського, 56,  в сумі - 300 грн;</w:t>
      </w:r>
    </w:p>
    <w:p w14:paraId="52B02E0D" w14:textId="77777777" w:rsidR="00F23FEF" w:rsidRDefault="00F23FEF" w:rsidP="00F23FEF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Матвіюк Марії Григорівні, 1958 р.н.,  пенсіонерці, на лікування, що зареєстрована  та проживає у м. Винники, вул. Галицька, 17а кв.2,  в сумі - 500 грн;</w:t>
      </w:r>
    </w:p>
    <w:p w14:paraId="4BE39BF6" w14:textId="77777777" w:rsidR="00F23FEF" w:rsidRDefault="00F23FEF" w:rsidP="00F23FEF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Антонишину Михайлу Івановичу, 1994 р.н., учаснику АТО, що зареєстрований та  проживає у м. Винники, вул. Кільцева, 9 кв.36, в сумі – 500 грн;</w:t>
      </w:r>
    </w:p>
    <w:p w14:paraId="75E31424" w14:textId="77777777" w:rsidR="00F23FEF" w:rsidRDefault="00F23FEF" w:rsidP="00F23FEF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 xml:space="preserve"> Гапоненко Михайлу  Васильовичу, 1995 р.н., інваліду 3-ї групи ЧАЕС, що зареєстрований та проживає  у м. Винники, вул. Кільцева, 9 кв.7,  в сумі – 500 грн;</w:t>
      </w:r>
    </w:p>
    <w:p w14:paraId="238898E0" w14:textId="77777777" w:rsidR="00F23FEF" w:rsidRDefault="00F23FEF" w:rsidP="00F23FEF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Кострі Петронелі Михайлівні, 1937 р.н., одинокій, ветерану праці, що зареєстрована та  проживає у м. Винники, вул. Яворницького, 33,  в сумі – 400 грн.</w:t>
      </w:r>
    </w:p>
    <w:p w14:paraId="4A5D7D26" w14:textId="77777777" w:rsidR="00F23FEF" w:rsidRDefault="00F23FEF" w:rsidP="00F23FEF">
      <w:pPr>
        <w:numPr>
          <w:ilvl w:val="1"/>
          <w:numId w:val="3"/>
        </w:numPr>
        <w:tabs>
          <w:tab w:val="num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Сало Стефанії Олексіївні, 1944  р.н., на лікування, що проживає та зареєстрована у м. Винники, вул. Руська, 6  в сумі 500 грн.</w:t>
      </w:r>
    </w:p>
    <w:p w14:paraId="7F970859" w14:textId="77777777" w:rsidR="00F23FEF" w:rsidRDefault="00F23FEF" w:rsidP="00F23FEF">
      <w:pPr>
        <w:suppressAutoHyphens/>
        <w:jc w:val="both"/>
        <w:rPr>
          <w:bCs/>
          <w:szCs w:val="24"/>
        </w:rPr>
      </w:pPr>
    </w:p>
    <w:p w14:paraId="60282D99" w14:textId="77777777" w:rsidR="00F23FEF" w:rsidRDefault="00F23FEF" w:rsidP="00F23FEF">
      <w:pPr>
        <w:suppressAutoHyphens/>
        <w:jc w:val="both"/>
        <w:rPr>
          <w:bCs/>
          <w:szCs w:val="24"/>
        </w:rPr>
      </w:pPr>
    </w:p>
    <w:p w14:paraId="006A3CC0" w14:textId="77777777" w:rsidR="00F23FEF" w:rsidRDefault="00F23FEF" w:rsidP="00F23FEF">
      <w:pPr>
        <w:suppressAutoHyphens/>
        <w:jc w:val="both"/>
        <w:rPr>
          <w:bCs/>
          <w:szCs w:val="24"/>
        </w:rPr>
      </w:pPr>
    </w:p>
    <w:p w14:paraId="06A93006" w14:textId="77777777" w:rsidR="00F23FEF" w:rsidRDefault="00F23FEF" w:rsidP="00F23FEF">
      <w:pPr>
        <w:suppressAutoHyphens/>
        <w:jc w:val="both"/>
        <w:rPr>
          <w:b/>
          <w:bCs/>
          <w:szCs w:val="24"/>
        </w:rPr>
      </w:pPr>
      <w:r>
        <w:rPr>
          <w:b/>
          <w:bCs/>
          <w:szCs w:val="24"/>
        </w:rPr>
        <w:t xml:space="preserve">2.  Контроль за виконанням даного рішення покласти на відділ фінансової та економічної політики контролю та аудиту. </w:t>
      </w:r>
    </w:p>
    <w:p w14:paraId="23A41858" w14:textId="77777777" w:rsidR="00F23FEF" w:rsidRDefault="00F23FEF" w:rsidP="00F23FEF">
      <w:pPr>
        <w:suppressAutoHyphens/>
        <w:jc w:val="both"/>
        <w:rPr>
          <w:b/>
          <w:bCs/>
          <w:szCs w:val="24"/>
        </w:rPr>
      </w:pPr>
    </w:p>
    <w:p w14:paraId="6946B5DA" w14:textId="77777777" w:rsidR="00F23FEF" w:rsidRDefault="00F23FEF" w:rsidP="00F23FEF">
      <w:pPr>
        <w:suppressAutoHyphens/>
        <w:jc w:val="both"/>
        <w:rPr>
          <w:b/>
          <w:bCs/>
          <w:szCs w:val="24"/>
        </w:rPr>
      </w:pPr>
    </w:p>
    <w:p w14:paraId="58BB4A7E" w14:textId="77777777" w:rsidR="00F23FEF" w:rsidRDefault="00F23FEF" w:rsidP="00F23FEF">
      <w:pPr>
        <w:suppressAutoHyphens/>
        <w:jc w:val="both"/>
        <w:rPr>
          <w:b/>
          <w:bCs/>
          <w:szCs w:val="24"/>
        </w:rPr>
      </w:pPr>
    </w:p>
    <w:p w14:paraId="2425A149" w14:textId="77777777" w:rsidR="00F23FEF" w:rsidRDefault="00F23FEF" w:rsidP="00F23FEF">
      <w:pPr>
        <w:suppressAutoHyphens/>
        <w:jc w:val="both"/>
        <w:rPr>
          <w:b/>
          <w:bCs/>
          <w:szCs w:val="24"/>
        </w:rPr>
      </w:pPr>
    </w:p>
    <w:p w14:paraId="52A93B5F" w14:textId="77777777" w:rsidR="00F23FEF" w:rsidRDefault="00F23FEF" w:rsidP="00F23FEF">
      <w:pPr>
        <w:suppressAutoHyphens/>
        <w:jc w:val="both"/>
        <w:rPr>
          <w:b/>
          <w:bCs/>
          <w:szCs w:val="24"/>
        </w:rPr>
      </w:pPr>
      <w:r>
        <w:rPr>
          <w:b/>
          <w:bCs/>
          <w:szCs w:val="24"/>
        </w:rPr>
        <w:t>Міський голова                                                                                                Квурт В.Л.</w:t>
      </w:r>
    </w:p>
    <w:p w14:paraId="01C471E0" w14:textId="77777777" w:rsidR="00213958" w:rsidRPr="006F2805" w:rsidRDefault="00213958" w:rsidP="00F23FEF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4B24A1" w14:textId="77777777" w:rsidR="00183E29" w:rsidRDefault="00183E29">
      <w:r>
        <w:separator/>
      </w:r>
    </w:p>
  </w:endnote>
  <w:endnote w:type="continuationSeparator" w:id="0">
    <w:p w14:paraId="31E1F01C" w14:textId="77777777" w:rsidR="00183E29" w:rsidRDefault="0018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0C5841" w14:textId="77777777" w:rsidR="00183E29" w:rsidRDefault="00183E29">
      <w:r>
        <w:separator/>
      </w:r>
    </w:p>
  </w:footnote>
  <w:footnote w:type="continuationSeparator" w:id="0">
    <w:p w14:paraId="35B90088" w14:textId="77777777" w:rsidR="00183E29" w:rsidRDefault="0018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397C"/>
    <w:multiLevelType w:val="multilevel"/>
    <w:tmpl w:val="B37401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3E2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3FEF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74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DFABD-01B3-4573-A4E6-16B6C3F99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2587</Words>
  <Characters>1476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2024-02-20T08:45:00Z</dcterms:modified>
</cp:coreProperties>
</file>