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акту приймання-передачі  зовнішньої мережі водопостачання та каналізації  від ТзОВ "МЕГАТЕК" при будівництві   багатоповерхових житлових будинків по   вул. Винна Гора  1,2,3 на баланс виконавчого   комітету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F31C90" w14:textId="77777777" w:rsidR="0039230C" w:rsidRDefault="0039230C" w:rsidP="0039230C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                     На виконання рішення Винниківської міської ради №461 від 15.09.2016 р. «Про надання згоди на безоплатне прийняття у комунальну власність територіальної громади міста Винники зовнішньої мережі водопостачання та каналізації від товариства з обмеженою відповідальністю «МЕГАТЕК», згідно рішення виконавчого комітету Винниківської міської ради від 07.10.2016 р. №345 «Про утворення комісії з приймання-передачі у комунальну власність територіальної громади міста Винники зовнішньої мережі водопостачання та каналізації від товариства з обмеженою відповідальністю «МЕГАТЕК» при будівництві багатоповерхових житлових будинків №1,2,3 по вул. Винна Гора»  виконавчий комітет Винниківської міської ради :</w:t>
      </w:r>
    </w:p>
    <w:p w14:paraId="3C9B98E1" w14:textId="77777777" w:rsidR="0039230C" w:rsidRDefault="0039230C" w:rsidP="0039230C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В И Р І Ш И В </w:t>
      </w:r>
    </w:p>
    <w:p w14:paraId="3844BE0A" w14:textId="77777777" w:rsidR="0039230C" w:rsidRDefault="0039230C" w:rsidP="0039230C">
      <w:pPr>
        <w:spacing w:line="100" w:lineRule="atLeast"/>
        <w:jc w:val="both"/>
        <w:rPr>
          <w:szCs w:val="24"/>
        </w:rPr>
      </w:pPr>
      <w:r>
        <w:rPr>
          <w:szCs w:val="24"/>
        </w:rPr>
        <w:t>1.Затвердити акт  приймання-передачі на баланс виконавчого комітету Винниківської міської ради зовнішніх мереж водопостачання та каналізації від ТзОВ «МЕГАТЕК» при будівництві багатоповерхових житлових будинків по вул. Винна Гора 1,2,3 згідно додатку №1.</w:t>
      </w:r>
    </w:p>
    <w:p w14:paraId="403B585B" w14:textId="77777777" w:rsidR="0039230C" w:rsidRDefault="0039230C" w:rsidP="0039230C">
      <w:pPr>
        <w:spacing w:line="100" w:lineRule="atLeast"/>
        <w:jc w:val="both"/>
        <w:rPr>
          <w:szCs w:val="24"/>
        </w:rPr>
      </w:pPr>
      <w:r>
        <w:rPr>
          <w:szCs w:val="24"/>
        </w:rPr>
        <w:t>2.Начальнику відділу фінансової та економічної політики, контролю та аудиту прийняти безоплатно на баланс виконавчого комітету Винниківської міської ради зовнішні мережі водопостачання та каналізації згідно акту-приймання передачі.</w:t>
      </w:r>
    </w:p>
    <w:p w14:paraId="3FB962EA" w14:textId="77777777" w:rsidR="0039230C" w:rsidRDefault="0039230C" w:rsidP="0039230C">
      <w:pPr>
        <w:spacing w:line="100" w:lineRule="atLeast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148C44" w14:textId="77777777" w:rsidR="0039230C" w:rsidRDefault="0039230C" w:rsidP="0039230C">
      <w:pPr>
        <w:rPr>
          <w:szCs w:val="24"/>
        </w:rPr>
      </w:pPr>
    </w:p>
    <w:p w14:paraId="1D55DDB4" w14:textId="77777777" w:rsidR="0039230C" w:rsidRDefault="0039230C" w:rsidP="0039230C">
      <w:pPr>
        <w:rPr>
          <w:rFonts w:ascii="Calibri" w:hAnsi="Calibri"/>
          <w:szCs w:val="24"/>
        </w:rPr>
      </w:pPr>
    </w:p>
    <w:p w14:paraId="0227036F" w14:textId="77777777" w:rsidR="0039230C" w:rsidRDefault="0039230C" w:rsidP="0039230C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Міський голова                                                                                            В.Л.Квурт</w:t>
      </w:r>
    </w:p>
    <w:p w14:paraId="2DBB5FEA" w14:textId="77777777" w:rsidR="0039230C" w:rsidRDefault="0039230C" w:rsidP="0039230C">
      <w:pPr>
        <w:jc w:val="both"/>
        <w:rPr>
          <w:szCs w:val="24"/>
          <w:lang w:eastAsia="uk-UA"/>
        </w:rPr>
      </w:pPr>
    </w:p>
    <w:p w14:paraId="085B5C65" w14:textId="77777777" w:rsidR="0039230C" w:rsidRDefault="0039230C" w:rsidP="0039230C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7B8AE" w14:textId="77777777" w:rsidR="00F9107D" w:rsidRDefault="00F9107D">
      <w:r>
        <w:separator/>
      </w:r>
    </w:p>
  </w:endnote>
  <w:endnote w:type="continuationSeparator" w:id="0">
    <w:p w14:paraId="7B7C5547" w14:textId="77777777" w:rsidR="00F9107D" w:rsidRDefault="00F9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4338B" w14:textId="77777777" w:rsidR="00F9107D" w:rsidRDefault="00F9107D">
      <w:r>
        <w:separator/>
      </w:r>
    </w:p>
  </w:footnote>
  <w:footnote w:type="continuationSeparator" w:id="0">
    <w:p w14:paraId="0C6948CD" w14:textId="77777777" w:rsidR="00F9107D" w:rsidRDefault="00F91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230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107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1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4396-1309-40C0-A17F-0784C72B6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1326</Words>
  <Characters>757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2024-03-07T14:14:00Z</dcterms:modified>
</cp:coreProperties>
</file>