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DBB9BD" w14:textId="77777777" w:rsidR="00EB644D" w:rsidRPr="00EB644D" w:rsidRDefault="00EB644D" w:rsidP="00EB644D">
      <w:pPr>
        <w:ind w:firstLine="720"/>
        <w:rPr>
          <w:sz w:val="28"/>
          <w:szCs w:val="28"/>
        </w:rPr>
      </w:pPr>
      <w:r w:rsidRPr="00EB644D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 № 67 від 17.10.2016 року, виконавчий комітет Винниківської міської ради</w:t>
      </w:r>
    </w:p>
    <w:p w14:paraId="5729E01C" w14:textId="77777777" w:rsidR="00EB644D" w:rsidRDefault="00EB644D" w:rsidP="00EB644D">
      <w:pPr>
        <w:jc w:val="center"/>
        <w:rPr>
          <w:sz w:val="28"/>
          <w:szCs w:val="28"/>
        </w:rPr>
      </w:pPr>
    </w:p>
    <w:p w14:paraId="34715A3B" w14:textId="7C8773CD" w:rsidR="00EB644D" w:rsidRDefault="00EB644D" w:rsidP="00EB644D">
      <w:pPr>
        <w:jc w:val="center"/>
        <w:rPr>
          <w:sz w:val="28"/>
          <w:szCs w:val="28"/>
        </w:rPr>
      </w:pPr>
      <w:r w:rsidRPr="00EB644D">
        <w:rPr>
          <w:sz w:val="28"/>
          <w:szCs w:val="28"/>
        </w:rPr>
        <w:t>В И Р І Ш И В :</w:t>
      </w:r>
    </w:p>
    <w:p w14:paraId="7372734F" w14:textId="77777777" w:rsidR="00EB644D" w:rsidRPr="00EB644D" w:rsidRDefault="00EB644D" w:rsidP="00EB644D">
      <w:pPr>
        <w:jc w:val="center"/>
        <w:rPr>
          <w:sz w:val="28"/>
          <w:szCs w:val="28"/>
        </w:rPr>
      </w:pPr>
    </w:p>
    <w:p w14:paraId="7B9F69B7" w14:textId="77777777" w:rsidR="00EB644D" w:rsidRPr="00EB644D" w:rsidRDefault="00EB644D" w:rsidP="00EB644D">
      <w:pPr>
        <w:rPr>
          <w:sz w:val="28"/>
          <w:szCs w:val="28"/>
        </w:rPr>
      </w:pPr>
      <w:r w:rsidRPr="00EB644D">
        <w:rPr>
          <w:sz w:val="28"/>
          <w:szCs w:val="28"/>
        </w:rPr>
        <w:t>1.</w:t>
      </w:r>
      <w:r w:rsidRPr="00EB644D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DA77AFB" w14:textId="77777777" w:rsidR="00EB644D" w:rsidRPr="00EB644D" w:rsidRDefault="00EB644D" w:rsidP="00EB644D">
      <w:pPr>
        <w:rPr>
          <w:sz w:val="28"/>
          <w:szCs w:val="28"/>
        </w:rPr>
      </w:pPr>
      <w:r w:rsidRPr="00EB644D">
        <w:rPr>
          <w:sz w:val="28"/>
          <w:szCs w:val="28"/>
        </w:rPr>
        <w:t>-</w:t>
      </w:r>
      <w:r w:rsidRPr="00EB644D">
        <w:rPr>
          <w:sz w:val="28"/>
          <w:szCs w:val="28"/>
        </w:rPr>
        <w:tab/>
        <w:t>вул. імені О. Саноцької, згідно акту обстеження зелених насаджень, що підлягають видаленню;</w:t>
      </w:r>
    </w:p>
    <w:p w14:paraId="0D25BF6F" w14:textId="77777777" w:rsidR="00EB644D" w:rsidRPr="00EB644D" w:rsidRDefault="00EB644D" w:rsidP="00EB644D">
      <w:pPr>
        <w:rPr>
          <w:sz w:val="28"/>
          <w:szCs w:val="28"/>
        </w:rPr>
      </w:pPr>
      <w:r w:rsidRPr="00EB644D">
        <w:rPr>
          <w:sz w:val="28"/>
          <w:szCs w:val="28"/>
        </w:rPr>
        <w:t>-</w:t>
      </w:r>
      <w:r w:rsidRPr="00EB644D">
        <w:rPr>
          <w:sz w:val="28"/>
          <w:szCs w:val="28"/>
        </w:rPr>
        <w:tab/>
        <w:t xml:space="preserve">вул. Стрілецька ( на території прилеглій до каналізаційно-насосної станції) згідно акту обстеження зелених насаджень, що підлягають видаленню. </w:t>
      </w:r>
    </w:p>
    <w:p w14:paraId="7C2DCD67" w14:textId="77777777" w:rsidR="00EB644D" w:rsidRPr="00EB644D" w:rsidRDefault="00EB644D" w:rsidP="00EB644D">
      <w:pPr>
        <w:rPr>
          <w:sz w:val="28"/>
          <w:szCs w:val="28"/>
        </w:rPr>
      </w:pPr>
    </w:p>
    <w:p w14:paraId="042DDE95" w14:textId="77777777" w:rsidR="00EB644D" w:rsidRPr="00EB644D" w:rsidRDefault="00EB644D" w:rsidP="00EB644D">
      <w:pPr>
        <w:rPr>
          <w:sz w:val="28"/>
          <w:szCs w:val="28"/>
        </w:rPr>
      </w:pPr>
      <w:r w:rsidRPr="00EB644D">
        <w:rPr>
          <w:sz w:val="28"/>
          <w:szCs w:val="28"/>
        </w:rPr>
        <w:t>2.</w:t>
      </w:r>
      <w:r w:rsidRPr="00EB644D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6EC0BED6" w14:textId="77777777" w:rsidR="00EB644D" w:rsidRPr="00EB644D" w:rsidRDefault="00EB644D" w:rsidP="00EB644D">
      <w:pPr>
        <w:rPr>
          <w:sz w:val="28"/>
          <w:szCs w:val="28"/>
        </w:rPr>
      </w:pPr>
    </w:p>
    <w:p w14:paraId="7366073C" w14:textId="77777777" w:rsidR="00EB644D" w:rsidRPr="00EB644D" w:rsidRDefault="00EB644D" w:rsidP="00EB644D">
      <w:pPr>
        <w:rPr>
          <w:sz w:val="28"/>
          <w:szCs w:val="28"/>
        </w:rPr>
      </w:pPr>
      <w:r w:rsidRPr="00EB644D">
        <w:rPr>
          <w:sz w:val="28"/>
          <w:szCs w:val="28"/>
        </w:rPr>
        <w:t>3.</w:t>
      </w:r>
      <w:r w:rsidRPr="00EB644D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гуманітарної політики та соціального захисту. </w:t>
      </w:r>
      <w:r w:rsidRPr="00EB644D">
        <w:rPr>
          <w:sz w:val="28"/>
          <w:szCs w:val="28"/>
        </w:rPr>
        <w:tab/>
      </w:r>
    </w:p>
    <w:p w14:paraId="2C306D6D" w14:textId="77777777" w:rsidR="00EB644D" w:rsidRPr="00EB644D" w:rsidRDefault="00EB644D" w:rsidP="00EB644D">
      <w:pPr>
        <w:rPr>
          <w:sz w:val="28"/>
          <w:szCs w:val="28"/>
        </w:rPr>
      </w:pPr>
    </w:p>
    <w:p w14:paraId="58E2C656" w14:textId="77777777" w:rsidR="00EB644D" w:rsidRPr="00EB644D" w:rsidRDefault="00EB644D" w:rsidP="00EB644D">
      <w:pPr>
        <w:rPr>
          <w:sz w:val="28"/>
          <w:szCs w:val="28"/>
        </w:rPr>
      </w:pPr>
    </w:p>
    <w:p w14:paraId="0EDFC5FC" w14:textId="5C314B10" w:rsidR="00EB644D" w:rsidRPr="00EB644D" w:rsidRDefault="00EB644D" w:rsidP="00EB644D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EB644D">
        <w:rPr>
          <w:sz w:val="28"/>
          <w:szCs w:val="28"/>
        </w:rPr>
        <w:t>В.Л.Квурт</w:t>
      </w:r>
    </w:p>
    <w:p w14:paraId="01C471E0" w14:textId="77777777" w:rsidR="00213958" w:rsidRPr="00EB644D" w:rsidRDefault="00213958" w:rsidP="00EB644D">
      <w:pPr>
        <w:rPr>
          <w:sz w:val="28"/>
          <w:szCs w:val="28"/>
        </w:rPr>
      </w:pPr>
    </w:p>
    <w:sectPr w:rsidR="00213958" w:rsidRPr="00EB644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AEA89" w14:textId="77777777" w:rsidR="007470FD" w:rsidRDefault="007470FD">
      <w:r>
        <w:separator/>
      </w:r>
    </w:p>
  </w:endnote>
  <w:endnote w:type="continuationSeparator" w:id="0">
    <w:p w14:paraId="6CE9F9B1" w14:textId="77777777" w:rsidR="007470FD" w:rsidRDefault="0074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5948C" w14:textId="77777777" w:rsidR="007470FD" w:rsidRDefault="007470FD">
      <w:r>
        <w:separator/>
      </w:r>
    </w:p>
  </w:footnote>
  <w:footnote w:type="continuationSeparator" w:id="0">
    <w:p w14:paraId="4E18945A" w14:textId="77777777" w:rsidR="007470FD" w:rsidRDefault="00747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0FD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644D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171BD-EEA0-4211-97D7-B3CDE2BB5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2024-03-06T09:54:00Z</dcterms:modified>
</cp:coreProperties>
</file>