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графіку сплати пайової   участі при здійсненні будівництва   багатоквартирного житлового будинку   м. Винники по вул. Сухомлинського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1340DA" w14:textId="77777777" w:rsidR="00A85F0E" w:rsidRPr="00A85F0E" w:rsidRDefault="00A85F0E" w:rsidP="00A85F0E">
      <w:pPr>
        <w:ind w:firstLine="720"/>
        <w:rPr>
          <w:sz w:val="28"/>
          <w:szCs w:val="28"/>
        </w:rPr>
      </w:pPr>
      <w:r w:rsidRPr="00A85F0E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ТзОВ «Гал Дім» від 30.11.2016 року (вх. 3-13-5-816), виконавчий комітет  Винниківської міської ради -</w:t>
      </w:r>
    </w:p>
    <w:p w14:paraId="76ABC508" w14:textId="77777777" w:rsidR="00A85F0E" w:rsidRPr="00A85F0E" w:rsidRDefault="00A85F0E" w:rsidP="00A85F0E">
      <w:pPr>
        <w:jc w:val="center"/>
        <w:rPr>
          <w:sz w:val="28"/>
          <w:szCs w:val="28"/>
        </w:rPr>
      </w:pPr>
      <w:r w:rsidRPr="00A85F0E">
        <w:rPr>
          <w:sz w:val="28"/>
          <w:szCs w:val="28"/>
        </w:rPr>
        <w:t>ВИРІШИВ:</w:t>
      </w:r>
    </w:p>
    <w:p w14:paraId="36B2BBF1" w14:textId="77777777" w:rsidR="00A85F0E" w:rsidRPr="00A85F0E" w:rsidRDefault="00A85F0E" w:rsidP="00A85F0E">
      <w:pPr>
        <w:rPr>
          <w:sz w:val="28"/>
          <w:szCs w:val="28"/>
        </w:rPr>
      </w:pPr>
    </w:p>
    <w:p w14:paraId="01E0E618" w14:textId="77777777" w:rsidR="00A85F0E" w:rsidRPr="00A85F0E" w:rsidRDefault="00A85F0E" w:rsidP="00A85F0E">
      <w:pPr>
        <w:rPr>
          <w:sz w:val="28"/>
          <w:szCs w:val="28"/>
        </w:rPr>
      </w:pPr>
      <w:r w:rsidRPr="00A85F0E">
        <w:rPr>
          <w:sz w:val="28"/>
          <w:szCs w:val="28"/>
        </w:rPr>
        <w:t>1. Затвердити графік сплати пайової участі за договором про пайову участь №93 від 12.08.2014 року при здійсненні будівництва багатоквартирного житлового будинку м. Винники по вул. Сухомлинського згідно Додатку 1.</w:t>
      </w:r>
    </w:p>
    <w:p w14:paraId="2BE7DC85" w14:textId="77777777" w:rsidR="00A85F0E" w:rsidRPr="00A85F0E" w:rsidRDefault="00A85F0E" w:rsidP="00A85F0E">
      <w:pPr>
        <w:rPr>
          <w:sz w:val="28"/>
          <w:szCs w:val="28"/>
        </w:rPr>
      </w:pPr>
      <w:r w:rsidRPr="00A85F0E">
        <w:rPr>
          <w:sz w:val="28"/>
          <w:szCs w:val="28"/>
        </w:rPr>
        <w:t xml:space="preserve">2. Директору ТзОВ «Гал Дім»: </w:t>
      </w:r>
    </w:p>
    <w:p w14:paraId="79039DD3" w14:textId="77777777" w:rsidR="00A85F0E" w:rsidRPr="00A85F0E" w:rsidRDefault="00A85F0E" w:rsidP="00A85F0E">
      <w:pPr>
        <w:rPr>
          <w:sz w:val="28"/>
          <w:szCs w:val="28"/>
        </w:rPr>
      </w:pPr>
      <w:r w:rsidRPr="00A85F0E">
        <w:rPr>
          <w:sz w:val="28"/>
          <w:szCs w:val="28"/>
        </w:rPr>
        <w:t>2.1. Укласти Додаткову угоду до Договору про пайову участь №93 від 12.08.2016 р.</w:t>
      </w:r>
    </w:p>
    <w:p w14:paraId="1ACAB1BF" w14:textId="77777777" w:rsidR="00A85F0E" w:rsidRPr="00A85F0E" w:rsidRDefault="00A85F0E" w:rsidP="00A85F0E">
      <w:pPr>
        <w:rPr>
          <w:sz w:val="28"/>
          <w:szCs w:val="28"/>
        </w:rPr>
      </w:pPr>
      <w:r w:rsidRPr="00A85F0E">
        <w:rPr>
          <w:sz w:val="28"/>
          <w:szCs w:val="28"/>
        </w:rPr>
        <w:t>2.2. Пайовий внесок сплатити згідно умов Договору  та затвердженого графіку.</w:t>
      </w:r>
    </w:p>
    <w:p w14:paraId="6D11BD3B" w14:textId="77777777" w:rsidR="00A85F0E" w:rsidRPr="00A85F0E" w:rsidRDefault="00A85F0E" w:rsidP="00A85F0E">
      <w:pPr>
        <w:rPr>
          <w:sz w:val="28"/>
          <w:szCs w:val="28"/>
        </w:rPr>
      </w:pPr>
      <w:r w:rsidRPr="00A85F0E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958043" w14:textId="77777777" w:rsidR="00A85F0E" w:rsidRPr="00A85F0E" w:rsidRDefault="00A85F0E" w:rsidP="00A85F0E">
      <w:pPr>
        <w:rPr>
          <w:sz w:val="28"/>
          <w:szCs w:val="28"/>
        </w:rPr>
      </w:pPr>
    </w:p>
    <w:p w14:paraId="6E665FAE" w14:textId="77777777" w:rsidR="00A85F0E" w:rsidRPr="00A85F0E" w:rsidRDefault="00A85F0E" w:rsidP="00A85F0E">
      <w:pPr>
        <w:rPr>
          <w:sz w:val="28"/>
          <w:szCs w:val="28"/>
        </w:rPr>
      </w:pPr>
    </w:p>
    <w:p w14:paraId="2FD4F3E5" w14:textId="453B3960" w:rsidR="00A85F0E" w:rsidRPr="00A85F0E" w:rsidRDefault="00A85F0E" w:rsidP="00A85F0E">
      <w:pPr>
        <w:rPr>
          <w:sz w:val="28"/>
          <w:szCs w:val="28"/>
        </w:rPr>
      </w:pPr>
      <w:r w:rsidRPr="00A85F0E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A85F0E">
        <w:rPr>
          <w:sz w:val="28"/>
          <w:szCs w:val="28"/>
        </w:rPr>
        <w:t xml:space="preserve">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72176" w14:textId="77777777" w:rsidR="00AA4A90" w:rsidRDefault="00AA4A90">
      <w:r>
        <w:separator/>
      </w:r>
    </w:p>
  </w:endnote>
  <w:endnote w:type="continuationSeparator" w:id="0">
    <w:p w14:paraId="55210CA0" w14:textId="77777777" w:rsidR="00AA4A90" w:rsidRDefault="00AA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36F21" w14:textId="77777777" w:rsidR="00AA4A90" w:rsidRDefault="00AA4A90">
      <w:r>
        <w:separator/>
      </w:r>
    </w:p>
  </w:footnote>
  <w:footnote w:type="continuationSeparator" w:id="0">
    <w:p w14:paraId="383B099F" w14:textId="77777777" w:rsidR="00AA4A90" w:rsidRDefault="00AA4A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5F0E"/>
    <w:rsid w:val="00A87585"/>
    <w:rsid w:val="00A9594B"/>
    <w:rsid w:val="00AA4A9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26785-3C3C-4E90-BED9-2A7775B27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1084</Words>
  <Characters>619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2024-03-06T11:17:00Z</dcterms:modified>
</cp:coreProperties>
</file>