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 Галицька,3-а (к/н 4610160300:04:002:0015)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E1D21C" w14:textId="77777777" w:rsidR="003E3904" w:rsidRPr="003E3904" w:rsidRDefault="003E3904" w:rsidP="003E3904">
      <w:pPr>
        <w:ind w:firstLine="720"/>
        <w:rPr>
          <w:sz w:val="28"/>
          <w:szCs w:val="28"/>
        </w:rPr>
      </w:pPr>
      <w:r w:rsidRPr="003E3904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 Матвіїв І.В., беручи до уваги Державний Акт на право власності на земельну ділянку (серія ЯМ №240902), Декларацію про готовність об’єкта до експлуатації, зареєстровану в Департаменті ДАБІ у Львівській обл. від 15.08.2016р. №ЛВ 142162241219, технічний паспорт, Довідку ОКП ЛОР «БТІ та ЕО» №1/10673 від 26.08.2016р.,  виконком Винниківської міської ради -</w:t>
      </w:r>
    </w:p>
    <w:p w14:paraId="6A466AFD" w14:textId="77777777" w:rsidR="003E3904" w:rsidRPr="003E3904" w:rsidRDefault="003E3904" w:rsidP="003E3904">
      <w:pPr>
        <w:rPr>
          <w:sz w:val="28"/>
          <w:szCs w:val="28"/>
        </w:rPr>
      </w:pPr>
    </w:p>
    <w:p w14:paraId="2A835E8D" w14:textId="77777777" w:rsidR="003E3904" w:rsidRPr="003E3904" w:rsidRDefault="003E3904" w:rsidP="003E3904">
      <w:pPr>
        <w:jc w:val="center"/>
        <w:rPr>
          <w:sz w:val="28"/>
          <w:szCs w:val="28"/>
        </w:rPr>
      </w:pPr>
      <w:bookmarkStart w:id="1" w:name="_GoBack"/>
      <w:bookmarkEnd w:id="1"/>
      <w:r w:rsidRPr="003E3904">
        <w:rPr>
          <w:sz w:val="28"/>
          <w:szCs w:val="28"/>
        </w:rPr>
        <w:t>В И Р І Ш И В :</w:t>
      </w:r>
    </w:p>
    <w:p w14:paraId="0CCF1D9E" w14:textId="77777777" w:rsidR="003E3904" w:rsidRPr="003E3904" w:rsidRDefault="003E3904" w:rsidP="003E3904">
      <w:pPr>
        <w:rPr>
          <w:sz w:val="28"/>
          <w:szCs w:val="28"/>
        </w:rPr>
      </w:pPr>
    </w:p>
    <w:p w14:paraId="00AFFA70" w14:textId="77777777" w:rsidR="003E3904" w:rsidRPr="003E3904" w:rsidRDefault="003E3904" w:rsidP="003E3904">
      <w:pPr>
        <w:rPr>
          <w:sz w:val="28"/>
          <w:szCs w:val="28"/>
        </w:rPr>
      </w:pPr>
      <w:r w:rsidRPr="003E3904">
        <w:rPr>
          <w:sz w:val="28"/>
          <w:szCs w:val="28"/>
        </w:rPr>
        <w:t>1.</w:t>
      </w:r>
      <w:r w:rsidRPr="003E3904">
        <w:rPr>
          <w:sz w:val="28"/>
          <w:szCs w:val="28"/>
        </w:rPr>
        <w:tab/>
        <w:t>Новозбудованому індивідуальному житловому будинку, здійсненому на земельній ділянці по вул. Галицька,3-а (к/н 4610160300:04:002:0015) у м.Винники, присвоїти поштову адресу, а саме: вул.Галицька,3-г у  м.Винники.</w:t>
      </w:r>
    </w:p>
    <w:p w14:paraId="7A274B76" w14:textId="77777777" w:rsidR="003E3904" w:rsidRPr="003E3904" w:rsidRDefault="003E3904" w:rsidP="003E3904">
      <w:pPr>
        <w:rPr>
          <w:sz w:val="28"/>
          <w:szCs w:val="28"/>
        </w:rPr>
      </w:pPr>
      <w:r w:rsidRPr="003E3904">
        <w:rPr>
          <w:sz w:val="28"/>
          <w:szCs w:val="28"/>
        </w:rPr>
        <w:lastRenderedPageBreak/>
        <w:t>Будинок  складається з 3-х житлових кімнат. Загальна площа будинку становить – 63,50 кв.м., житлова площа будинку становить – 41,10 кв.м.</w:t>
      </w:r>
    </w:p>
    <w:p w14:paraId="5086F796" w14:textId="77777777" w:rsidR="003E3904" w:rsidRPr="003E3904" w:rsidRDefault="003E3904" w:rsidP="003E3904">
      <w:pPr>
        <w:rPr>
          <w:sz w:val="28"/>
          <w:szCs w:val="28"/>
        </w:rPr>
      </w:pPr>
      <w:r w:rsidRPr="003E3904">
        <w:rPr>
          <w:sz w:val="28"/>
          <w:szCs w:val="28"/>
        </w:rPr>
        <w:t>2.</w:t>
      </w:r>
      <w:r w:rsidRPr="003E3904">
        <w:rPr>
          <w:sz w:val="28"/>
          <w:szCs w:val="28"/>
        </w:rPr>
        <w:tab/>
        <w:t>Протягом місяця гр.Матвіїв Ірина Володимирівна зобов’язана  встановити поштову скриньку.</w:t>
      </w:r>
    </w:p>
    <w:p w14:paraId="64D51553" w14:textId="77777777" w:rsidR="003E3904" w:rsidRPr="003E3904" w:rsidRDefault="003E3904" w:rsidP="003E3904">
      <w:pPr>
        <w:rPr>
          <w:sz w:val="28"/>
          <w:szCs w:val="28"/>
        </w:rPr>
      </w:pPr>
      <w:r w:rsidRPr="003E3904">
        <w:rPr>
          <w:sz w:val="28"/>
          <w:szCs w:val="28"/>
        </w:rPr>
        <w:t>3.</w:t>
      </w:r>
      <w:r w:rsidRPr="003E390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D9FF734" w14:textId="77777777" w:rsidR="003E3904" w:rsidRPr="003E3904" w:rsidRDefault="003E3904" w:rsidP="003E3904">
      <w:pPr>
        <w:rPr>
          <w:sz w:val="28"/>
          <w:szCs w:val="28"/>
        </w:rPr>
      </w:pPr>
    </w:p>
    <w:p w14:paraId="5CDB6EDD" w14:textId="77777777" w:rsidR="003E3904" w:rsidRPr="003E3904" w:rsidRDefault="003E3904" w:rsidP="003E3904">
      <w:pPr>
        <w:rPr>
          <w:sz w:val="28"/>
          <w:szCs w:val="28"/>
        </w:rPr>
      </w:pPr>
    </w:p>
    <w:p w14:paraId="6939007B" w14:textId="77777777" w:rsidR="003E3904" w:rsidRPr="003E3904" w:rsidRDefault="003E3904" w:rsidP="003E3904">
      <w:pPr>
        <w:rPr>
          <w:sz w:val="28"/>
          <w:szCs w:val="28"/>
        </w:rPr>
      </w:pPr>
    </w:p>
    <w:p w14:paraId="01C471E0" w14:textId="4AD4539D" w:rsidR="00213958" w:rsidRPr="006F2805" w:rsidRDefault="003E3904" w:rsidP="003E3904">
      <w:pPr>
        <w:rPr>
          <w:sz w:val="28"/>
          <w:szCs w:val="28"/>
        </w:rPr>
      </w:pPr>
      <w:r w:rsidRPr="003E3904">
        <w:rPr>
          <w:sz w:val="28"/>
          <w:szCs w:val="28"/>
        </w:rPr>
        <w:t>Міський  голова</w:t>
      </w:r>
      <w:r w:rsidRPr="003E3904">
        <w:rPr>
          <w:sz w:val="28"/>
          <w:szCs w:val="28"/>
        </w:rPr>
        <w:tab/>
      </w:r>
      <w:r w:rsidRPr="003E3904">
        <w:rPr>
          <w:sz w:val="28"/>
          <w:szCs w:val="28"/>
        </w:rPr>
        <w:tab/>
      </w:r>
      <w:r w:rsidRPr="003E3904">
        <w:rPr>
          <w:sz w:val="28"/>
          <w:szCs w:val="28"/>
        </w:rPr>
        <w:tab/>
      </w:r>
      <w:r w:rsidRPr="003E3904">
        <w:rPr>
          <w:sz w:val="28"/>
          <w:szCs w:val="28"/>
        </w:rPr>
        <w:tab/>
      </w:r>
      <w:r w:rsidRPr="003E3904">
        <w:rPr>
          <w:sz w:val="28"/>
          <w:szCs w:val="28"/>
        </w:rPr>
        <w:tab/>
      </w:r>
      <w:r w:rsidRPr="003E3904">
        <w:rPr>
          <w:sz w:val="28"/>
          <w:szCs w:val="28"/>
        </w:rPr>
        <w:tab/>
      </w:r>
      <w:r w:rsidRPr="003E3904">
        <w:rPr>
          <w:sz w:val="28"/>
          <w:szCs w:val="28"/>
        </w:rPr>
        <w:tab/>
      </w:r>
      <w:r w:rsidRPr="003E3904">
        <w:rPr>
          <w:sz w:val="28"/>
          <w:szCs w:val="28"/>
        </w:rPr>
        <w:tab/>
        <w:t xml:space="preserve">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46E3AC" w14:textId="77777777" w:rsidR="00571317" w:rsidRDefault="00571317">
      <w:r>
        <w:separator/>
      </w:r>
    </w:p>
  </w:endnote>
  <w:endnote w:type="continuationSeparator" w:id="0">
    <w:p w14:paraId="5EA47FDB" w14:textId="77777777" w:rsidR="00571317" w:rsidRDefault="00571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CB7305" w14:textId="77777777" w:rsidR="00571317" w:rsidRDefault="00571317">
      <w:r>
        <w:separator/>
      </w:r>
    </w:p>
  </w:footnote>
  <w:footnote w:type="continuationSeparator" w:id="0">
    <w:p w14:paraId="56298477" w14:textId="77777777" w:rsidR="00571317" w:rsidRDefault="00571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390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131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E31E2-0B68-4EB1-914C-0B3E5F2FE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1405</Words>
  <Characters>802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2024-03-06T13:32:00Z</dcterms:modified>
</cp:coreProperties>
</file>