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10.02.2017р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безоплатну передачу у власність  ПАТ "Львівобленерго" кабельних ліній  КЛ- 1 кВ від РУ-0,4 кВ ТП-961 до ВОРП  житлового будинку по вул. Кільцева,2 в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8F14BCB" w14:textId="77777777" w:rsidR="006B18B3" w:rsidRDefault="006B18B3" w:rsidP="006B18B3">
      <w:pPr>
        <w:pStyle w:val="a9"/>
        <w:jc w:val="both"/>
        <w:rPr>
          <w:rFonts w:ascii="Times New Roman" w:hAnsi="Times New Roman"/>
          <w:sz w:val="24"/>
          <w:szCs w:val="24"/>
        </w:rPr>
      </w:pPr>
    </w:p>
    <w:p w14:paraId="2BF5711B" w14:textId="77777777" w:rsidR="006B18B3" w:rsidRDefault="006B18B3" w:rsidP="006B18B3">
      <w:pPr>
        <w:pStyle w:val="a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Керуючись пунктами 2 та 5 статті 60 Закону України “Про місцеве самоврядування в Україні”, на виконання 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виконання  рішення Винниківської міської ради № 714 від 27  грудня 2016 р. “Про надання згоди на безоплатну передачу у власність ПАТ «Львівобленерго» кабельних ліній КЛ- 1 кВ від РУ-0,4 кВ ТП-961 до ВОРП житлового будинку по</w:t>
      </w:r>
      <w:r>
        <w:rPr>
          <w:rFonts w:ascii="Times New Roman" w:hAnsi="Times New Roman"/>
          <w:sz w:val="24"/>
          <w:szCs w:val="24"/>
        </w:rPr>
        <w:t xml:space="preserve"> вул. Кільцева,2 в м. Винники», виконавчий комітет Винниківської міської ради </w:t>
      </w:r>
    </w:p>
    <w:p w14:paraId="0200E1CB" w14:textId="77777777" w:rsidR="006B18B3" w:rsidRDefault="006B18B3" w:rsidP="006B18B3">
      <w:pPr>
        <w:pStyle w:val="a9"/>
        <w:jc w:val="both"/>
        <w:rPr>
          <w:rFonts w:ascii="Times New Roman" w:hAnsi="Times New Roman"/>
          <w:sz w:val="24"/>
          <w:szCs w:val="24"/>
        </w:rPr>
      </w:pPr>
    </w:p>
    <w:p w14:paraId="76E2D912" w14:textId="77777777" w:rsidR="006B18B3" w:rsidRDefault="006B18B3" w:rsidP="006B18B3">
      <w:pPr>
        <w:pStyle w:val="a9"/>
        <w:jc w:val="both"/>
        <w:rPr>
          <w:rFonts w:ascii="Times New Roman" w:hAnsi="Times New Roman"/>
          <w:sz w:val="24"/>
          <w:szCs w:val="24"/>
        </w:rPr>
      </w:pPr>
    </w:p>
    <w:p w14:paraId="77AE8DCF" w14:textId="77777777" w:rsidR="006B18B3" w:rsidRDefault="006B18B3" w:rsidP="006B18B3">
      <w:pPr>
        <w:pStyle w:val="a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В И Р І Ш И В :</w:t>
      </w:r>
    </w:p>
    <w:p w14:paraId="7E83424B" w14:textId="77777777" w:rsidR="006B18B3" w:rsidRDefault="006B18B3" w:rsidP="006B18B3">
      <w:pPr>
        <w:pStyle w:val="a9"/>
        <w:jc w:val="both"/>
        <w:rPr>
          <w:rFonts w:ascii="Times New Roman" w:hAnsi="Times New Roman"/>
          <w:sz w:val="24"/>
          <w:szCs w:val="24"/>
        </w:rPr>
      </w:pPr>
    </w:p>
    <w:p w14:paraId="0C934071" w14:textId="77777777" w:rsidR="006B18B3" w:rsidRDefault="006B18B3" w:rsidP="006B18B3">
      <w:pPr>
        <w:pStyle w:val="a9"/>
        <w:jc w:val="both"/>
        <w:rPr>
          <w:rFonts w:ascii="Times New Roman" w:hAnsi="Times New Roman"/>
          <w:sz w:val="24"/>
          <w:szCs w:val="24"/>
        </w:rPr>
      </w:pPr>
    </w:p>
    <w:p w14:paraId="081BF902" w14:textId="77777777" w:rsidR="006B18B3" w:rsidRDefault="006B18B3" w:rsidP="006B18B3">
      <w:pPr>
        <w:pStyle w:val="a9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1.Виконавчому комітету Винниківської міської ради передати безоплатно  у власність ПАТ “</w:t>
      </w:r>
      <w:r>
        <w:rPr>
          <w:rFonts w:ascii="Times New Roman" w:hAnsi="Times New Roman"/>
          <w:sz w:val="24"/>
          <w:szCs w:val="24"/>
        </w:rPr>
        <w:t xml:space="preserve">Львівобленерго» кабельні лінії </w:t>
      </w:r>
      <w:r>
        <w:rPr>
          <w:rFonts w:ascii="Times New Roman" w:hAnsi="Times New Roman"/>
          <w:sz w:val="24"/>
          <w:szCs w:val="24"/>
          <w:lang w:val="ru-RU"/>
        </w:rPr>
        <w:t>КЛ- 1 кВ від РУ-0,4 кВ ТП-961 до ВОРП житлового будинку по вул. Кільцева,2 в м. Винники. згідно акту приймання- передачі.( Додаток №1)</w:t>
      </w:r>
    </w:p>
    <w:p w14:paraId="342C7FEB" w14:textId="77777777" w:rsidR="006B18B3" w:rsidRDefault="006B18B3" w:rsidP="006B18B3">
      <w:pPr>
        <w:pStyle w:val="a9"/>
        <w:jc w:val="both"/>
        <w:rPr>
          <w:rFonts w:ascii="Times New Roman" w:hAnsi="Times New Roman"/>
          <w:sz w:val="24"/>
          <w:szCs w:val="24"/>
        </w:rPr>
      </w:pPr>
    </w:p>
    <w:p w14:paraId="2A342B12" w14:textId="77777777" w:rsidR="006B18B3" w:rsidRDefault="006B18B3" w:rsidP="006B18B3">
      <w:pPr>
        <w:pStyle w:val="a9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2.ПАТ «Львівобленерго» прийняти  безоплатно  у власність </w:t>
      </w:r>
      <w:r>
        <w:rPr>
          <w:rFonts w:ascii="Times New Roman" w:hAnsi="Times New Roman"/>
          <w:sz w:val="24"/>
          <w:szCs w:val="24"/>
        </w:rPr>
        <w:t xml:space="preserve">кабельні лінії </w:t>
      </w:r>
      <w:r>
        <w:rPr>
          <w:rFonts w:ascii="Times New Roman" w:hAnsi="Times New Roman"/>
          <w:sz w:val="24"/>
          <w:szCs w:val="24"/>
          <w:lang w:val="ru-RU"/>
        </w:rPr>
        <w:t>КЛ- 1 кВ від РУ-0,4 кВ ТП-961 до ВОРП житлового будинку по вул.Кільцева,2 в м. Винники. згідно акту приймання- передачі для подальшої експлуатації та обслуговування.</w:t>
      </w:r>
    </w:p>
    <w:p w14:paraId="2E651D11" w14:textId="77777777" w:rsidR="006B18B3" w:rsidRDefault="006B18B3" w:rsidP="006B18B3">
      <w:pPr>
        <w:pStyle w:val="a9"/>
        <w:jc w:val="both"/>
        <w:rPr>
          <w:rFonts w:ascii="Times New Roman" w:hAnsi="Times New Roman"/>
          <w:sz w:val="24"/>
          <w:szCs w:val="24"/>
        </w:rPr>
      </w:pPr>
    </w:p>
    <w:p w14:paraId="7818F29C" w14:textId="77777777" w:rsidR="006B18B3" w:rsidRDefault="006B18B3" w:rsidP="006B18B3">
      <w:pPr>
        <w:pStyle w:val="a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3.Контроль за виконанням даного рішення покласти на начальника відділу   фінансової та економічної політики, контролю та аудиту виконавчого комітету Винниківської міської ради та директора МКП “Винниківське”</w:t>
      </w:r>
    </w:p>
    <w:p w14:paraId="702037EA" w14:textId="77777777" w:rsidR="006B18B3" w:rsidRDefault="006B18B3" w:rsidP="006B18B3">
      <w:pPr>
        <w:pStyle w:val="a9"/>
        <w:jc w:val="both"/>
        <w:rPr>
          <w:rFonts w:ascii="Times New Roman" w:hAnsi="Times New Roman"/>
          <w:sz w:val="24"/>
          <w:szCs w:val="24"/>
        </w:rPr>
      </w:pPr>
    </w:p>
    <w:p w14:paraId="1F0E05EB" w14:textId="77777777" w:rsidR="006B18B3" w:rsidRDefault="006B18B3" w:rsidP="006B18B3">
      <w:pPr>
        <w:pStyle w:val="a9"/>
        <w:rPr>
          <w:rFonts w:ascii="Times New Roman" w:hAnsi="Times New Roman"/>
          <w:sz w:val="24"/>
          <w:szCs w:val="24"/>
        </w:rPr>
      </w:pPr>
    </w:p>
    <w:p w14:paraId="7805D039" w14:textId="77777777" w:rsidR="006B18B3" w:rsidRDefault="006B18B3" w:rsidP="006B18B3">
      <w:pPr>
        <w:pStyle w:val="a9"/>
        <w:rPr>
          <w:rFonts w:ascii="Times New Roman" w:hAnsi="Times New Roman"/>
          <w:sz w:val="24"/>
          <w:szCs w:val="24"/>
        </w:rPr>
      </w:pPr>
    </w:p>
    <w:p w14:paraId="12122255" w14:textId="77777777" w:rsidR="006B18B3" w:rsidRDefault="006B18B3" w:rsidP="006B18B3">
      <w:pPr>
        <w:pStyle w:val="a9"/>
        <w:rPr>
          <w:rFonts w:ascii="Times New Roman" w:hAnsi="Times New Roman"/>
          <w:sz w:val="24"/>
          <w:szCs w:val="24"/>
        </w:rPr>
      </w:pPr>
    </w:p>
    <w:p w14:paraId="5CBBC1A9" w14:textId="77777777" w:rsidR="006B18B3" w:rsidRDefault="006B18B3" w:rsidP="006B18B3">
      <w:pPr>
        <w:pStyle w:val="a9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В.о. міського голови                                                                                               Мамут М.Я.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7F2213" w14:textId="77777777" w:rsidR="00532E73" w:rsidRDefault="00532E73">
      <w:r>
        <w:separator/>
      </w:r>
    </w:p>
  </w:endnote>
  <w:endnote w:type="continuationSeparator" w:id="0">
    <w:p w14:paraId="235B6119" w14:textId="77777777" w:rsidR="00532E73" w:rsidRDefault="00532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2F80DE" w14:textId="77777777" w:rsidR="00532E73" w:rsidRDefault="00532E73">
      <w:r>
        <w:separator/>
      </w:r>
    </w:p>
  </w:footnote>
  <w:footnote w:type="continuationSeparator" w:id="0">
    <w:p w14:paraId="5DCCEDDA" w14:textId="77777777" w:rsidR="00532E73" w:rsidRDefault="00532E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32E73"/>
    <w:rsid w:val="00575337"/>
    <w:rsid w:val="00582189"/>
    <w:rsid w:val="005D19D6"/>
    <w:rsid w:val="005D5923"/>
    <w:rsid w:val="00634E73"/>
    <w:rsid w:val="00653705"/>
    <w:rsid w:val="0066252A"/>
    <w:rsid w:val="006B18B3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paragraph" w:styleId="a9">
    <w:name w:val="No Spacing"/>
    <w:uiPriority w:val="1"/>
    <w:qFormat/>
    <w:rsid w:val="006B18B3"/>
    <w:rPr>
      <w:rFonts w:ascii="Calibri" w:eastAsia="Calibri" w:hAnsi="Calibri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275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9254E3-48F2-49F8-B4F8-036414407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1129</Words>
  <Characters>645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2024-03-14T13:22:00Z</dcterms:modified>
</cp:coreProperties>
</file>