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4D33E7B" w14:textId="77777777" w:rsidR="00B972B3" w:rsidRDefault="00B972B3" w:rsidP="00B972B3">
      <w:pPr>
        <w:jc w:val="both"/>
        <w:rPr>
          <w:szCs w:val="24"/>
        </w:rPr>
      </w:pPr>
    </w:p>
    <w:p w14:paraId="0710A457" w14:textId="77777777" w:rsidR="00B972B3" w:rsidRDefault="00B972B3" w:rsidP="00B972B3">
      <w:pPr>
        <w:ind w:firstLine="708"/>
        <w:jc w:val="both"/>
        <w:rPr>
          <w:szCs w:val="24"/>
        </w:rPr>
      </w:pPr>
      <w:r>
        <w:rPr>
          <w:szCs w:val="24"/>
        </w:rPr>
        <w:t xml:space="preserve"> 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розпорядженням  міського голови,№ 61 від 14.09.2016 року, виконавчий комітет Винниківської міської ради</w:t>
      </w:r>
    </w:p>
    <w:p w14:paraId="247D652A" w14:textId="77777777" w:rsidR="00B972B3" w:rsidRDefault="00B972B3" w:rsidP="00B972B3">
      <w:pPr>
        <w:jc w:val="both"/>
        <w:rPr>
          <w:szCs w:val="24"/>
          <w:lang w:val="en-US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В И Р І Ш И В :</w:t>
      </w:r>
    </w:p>
    <w:p w14:paraId="799EC1A3" w14:textId="77777777" w:rsidR="00B972B3" w:rsidRDefault="00B972B3" w:rsidP="00B972B3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>Дати дозвіл на видалення зелених насаджень на території м. Винники за адресою:</w:t>
      </w:r>
    </w:p>
    <w:p w14:paraId="5A77920F" w14:textId="77777777" w:rsidR="00B972B3" w:rsidRDefault="00B972B3" w:rsidP="00B972B3">
      <w:pPr>
        <w:pStyle w:val="a8"/>
        <w:numPr>
          <w:ilvl w:val="0"/>
          <w:numId w:val="4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 xml:space="preserve"> вул. Львівська (біля озера) ;згідно акту обстеження зелених насаджень, що підлягають видаленню, в кількості 5 шт.</w:t>
      </w:r>
    </w:p>
    <w:p w14:paraId="382B2F6D" w14:textId="77777777" w:rsidR="00B972B3" w:rsidRDefault="00B972B3" w:rsidP="00B972B3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>Дати дозвіл на видалення зелених насаджень на території м. Винники за адресою:</w:t>
      </w:r>
    </w:p>
    <w:p w14:paraId="6BC74A9A" w14:textId="77777777" w:rsidR="00B972B3" w:rsidRDefault="00B972B3" w:rsidP="00B972B3">
      <w:pPr>
        <w:pStyle w:val="a8"/>
        <w:numPr>
          <w:ilvl w:val="0"/>
          <w:numId w:val="4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 xml:space="preserve">  вул. І.Франка, 129 згідно акту обстеження зелених насаджень, що підлягають видаленню, в кількості 5 шт.</w:t>
      </w:r>
    </w:p>
    <w:p w14:paraId="5785E643" w14:textId="77777777" w:rsidR="00B972B3" w:rsidRDefault="00B972B3" w:rsidP="00B972B3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>Дати дозвіл на видалення зелених насаджень на території м. Винники за адресою:</w:t>
      </w:r>
    </w:p>
    <w:p w14:paraId="46DF7CF8" w14:textId="77777777" w:rsidR="00B972B3" w:rsidRDefault="00B972B3" w:rsidP="00B972B3">
      <w:pPr>
        <w:pStyle w:val="a8"/>
        <w:numPr>
          <w:ilvl w:val="0"/>
          <w:numId w:val="4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 xml:space="preserve">вул. Замкова, згідно акту обстеження зелених насаджень, що підлягають   </w:t>
      </w:r>
    </w:p>
    <w:p w14:paraId="06CA0DC3" w14:textId="77777777" w:rsidR="00B972B3" w:rsidRDefault="00B972B3" w:rsidP="00B972B3">
      <w:pPr>
        <w:pStyle w:val="a8"/>
        <w:ind w:left="1776"/>
        <w:jc w:val="both"/>
        <w:rPr>
          <w:szCs w:val="24"/>
        </w:rPr>
      </w:pPr>
      <w:r>
        <w:rPr>
          <w:szCs w:val="24"/>
        </w:rPr>
        <w:t xml:space="preserve">видаленню, в кількості 6 шт.                                                                                                   </w:t>
      </w:r>
    </w:p>
    <w:p w14:paraId="107EB940" w14:textId="77777777" w:rsidR="00B972B3" w:rsidRDefault="00B972B3" w:rsidP="00B972B3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>Дати дозвіл на видалення зелених насаджень на території м. Винники за адресою:</w:t>
      </w:r>
    </w:p>
    <w:p w14:paraId="689583B2" w14:textId="77777777" w:rsidR="00B972B3" w:rsidRDefault="00B972B3" w:rsidP="00B972B3">
      <w:pPr>
        <w:pStyle w:val="a8"/>
        <w:numPr>
          <w:ilvl w:val="0"/>
          <w:numId w:val="4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 xml:space="preserve">вул. Галицька,14а, згідно акту обстеження зелених насаджень, що </w:t>
      </w:r>
    </w:p>
    <w:p w14:paraId="4AEA2D63" w14:textId="77777777" w:rsidR="00B972B3" w:rsidRDefault="00B972B3" w:rsidP="00B972B3">
      <w:pPr>
        <w:pStyle w:val="a8"/>
        <w:ind w:left="1776"/>
        <w:jc w:val="both"/>
        <w:rPr>
          <w:szCs w:val="24"/>
        </w:rPr>
      </w:pPr>
      <w:r>
        <w:rPr>
          <w:szCs w:val="24"/>
        </w:rPr>
        <w:t>підлягають видаленню, в кількості 3 шт.</w:t>
      </w:r>
    </w:p>
    <w:p w14:paraId="14DC141F" w14:textId="77777777" w:rsidR="00B972B3" w:rsidRDefault="00B972B3" w:rsidP="00B972B3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>Відповідно до п.4 «Порядку видалення дерев, кущів, газонів і квітників у населених пунктах» сплату відновної вартості зелених насаджень не проводити.</w:t>
      </w:r>
    </w:p>
    <w:p w14:paraId="59FCA4FA" w14:textId="77777777" w:rsidR="00B972B3" w:rsidRDefault="00B972B3" w:rsidP="00B972B3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>Виконавчому комітету Винниківської міської ради видати ордер на зрізку дерев.</w:t>
      </w:r>
    </w:p>
    <w:p w14:paraId="4C52021B" w14:textId="77777777" w:rsidR="00B972B3" w:rsidRDefault="00B972B3" w:rsidP="00B972B3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 xml:space="preserve">Контроль за виконанням даного рішення покласти на заступника міського голови з питань міжнародного партнерства та гуманітарного розвитку. </w:t>
      </w:r>
      <w:r>
        <w:rPr>
          <w:szCs w:val="24"/>
        </w:rPr>
        <w:tab/>
      </w:r>
    </w:p>
    <w:p w14:paraId="0127A63F" w14:textId="77777777" w:rsidR="00B972B3" w:rsidRDefault="00B972B3" w:rsidP="00B972B3">
      <w:pPr>
        <w:pStyle w:val="a8"/>
        <w:jc w:val="both"/>
        <w:rPr>
          <w:szCs w:val="24"/>
        </w:rPr>
      </w:pPr>
    </w:p>
    <w:p w14:paraId="69216998" w14:textId="77777777" w:rsidR="00B972B3" w:rsidRDefault="00B972B3" w:rsidP="00B972B3">
      <w:pPr>
        <w:pStyle w:val="a8"/>
        <w:jc w:val="both"/>
        <w:rPr>
          <w:szCs w:val="24"/>
        </w:rPr>
      </w:pPr>
    </w:p>
    <w:p w14:paraId="41DCDA97" w14:textId="77777777" w:rsidR="00B972B3" w:rsidRDefault="00B972B3" w:rsidP="00B972B3">
      <w:pPr>
        <w:jc w:val="both"/>
        <w:rPr>
          <w:b/>
          <w:szCs w:val="24"/>
        </w:rPr>
      </w:pPr>
      <w:r>
        <w:rPr>
          <w:b/>
          <w:szCs w:val="24"/>
        </w:rPr>
        <w:t>В.о. міського голови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        </w:t>
      </w:r>
      <w:r>
        <w:rPr>
          <w:b/>
          <w:szCs w:val="24"/>
        </w:rPr>
        <w:tab/>
      </w:r>
      <w:r>
        <w:rPr>
          <w:b/>
          <w:szCs w:val="24"/>
        </w:rPr>
        <w:tab/>
        <w:t>Мамут М.Я.</w:t>
      </w:r>
    </w:p>
    <w:p w14:paraId="50BAA726" w14:textId="77777777" w:rsidR="00B972B3" w:rsidRDefault="00B972B3" w:rsidP="00B972B3">
      <w:pPr>
        <w:jc w:val="both"/>
        <w:rPr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67F79A" w14:textId="77777777" w:rsidR="00721368" w:rsidRDefault="00721368">
      <w:r>
        <w:separator/>
      </w:r>
    </w:p>
  </w:endnote>
  <w:endnote w:type="continuationSeparator" w:id="0">
    <w:p w14:paraId="1125F26E" w14:textId="77777777" w:rsidR="00721368" w:rsidRDefault="00721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E253FF" w14:textId="77777777" w:rsidR="00721368" w:rsidRDefault="00721368">
      <w:r>
        <w:separator/>
      </w:r>
    </w:p>
  </w:footnote>
  <w:footnote w:type="continuationSeparator" w:id="0">
    <w:p w14:paraId="3CD89998" w14:textId="77777777" w:rsidR="00721368" w:rsidRDefault="007213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3AB1E61"/>
    <w:multiLevelType w:val="hybridMultilevel"/>
    <w:tmpl w:val="78C80A8E"/>
    <w:lvl w:ilvl="0" w:tplc="7C346558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Times New Roman" w:hint="default"/>
      </w:rPr>
    </w:lvl>
    <w:lvl w:ilvl="2" w:tplc="0422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Times New Roman" w:hint="default"/>
      </w:rPr>
    </w:lvl>
    <w:lvl w:ilvl="5" w:tplc="0422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Times New Roman" w:hint="default"/>
      </w:rPr>
    </w:lvl>
    <w:lvl w:ilvl="8" w:tplc="0422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5A746B1D"/>
    <w:multiLevelType w:val="hybridMultilevel"/>
    <w:tmpl w:val="5F4A1E5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1368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972B3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2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DC6F2-E99E-4E3D-99BA-26862A9B3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1225</Words>
  <Characters>699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2024-03-14T13:28:00Z</dcterms:modified>
</cp:coreProperties>
</file>