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внесення змін в рішення виконавчого  комітету Винниківської  міської ради від 20.07.2004 р. № 227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3683CB" w14:textId="77777777" w:rsidR="00CB2677" w:rsidRDefault="00CB2677" w:rsidP="00CB2677">
      <w:pPr>
        <w:jc w:val="both"/>
        <w:rPr>
          <w:szCs w:val="24"/>
        </w:rPr>
      </w:pPr>
      <w:r>
        <w:rPr>
          <w:szCs w:val="24"/>
        </w:rPr>
        <w:t xml:space="preserve">     Розглянувши  заяву гр. Сікори М.О. № 04-20-9-31С від 17.01.2017 року, керуючись «Правилами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65 від 07.02.2017 р.),   виконавчий комітет Винниківської міської ради - </w:t>
      </w:r>
    </w:p>
    <w:p w14:paraId="3B6AF78F" w14:textId="77777777" w:rsidR="00CB2677" w:rsidRDefault="00CB2677" w:rsidP="00CB2677">
      <w:pPr>
        <w:rPr>
          <w:szCs w:val="24"/>
        </w:rPr>
      </w:pPr>
    </w:p>
    <w:p w14:paraId="11A809AF" w14:textId="77777777" w:rsidR="00CB2677" w:rsidRDefault="00CB2677" w:rsidP="00CB2677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76884527" w14:textId="77777777" w:rsidR="00CB2677" w:rsidRDefault="00CB2677" w:rsidP="00CB267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П.1 рішення виконавчого комітету Винниківської міської ради від 20.07.2004 р. № 227 «Про зарахування Сікори М.О. в списки осіб, які користуються правом позачергового отримання житла» викласти в наступній редакції:</w:t>
      </w:r>
    </w:p>
    <w:p w14:paraId="64D1ED6A" w14:textId="77777777" w:rsidR="00CB2677" w:rsidRDefault="00CB2677" w:rsidP="00CB2677">
      <w:pPr>
        <w:ind w:left="720"/>
        <w:jc w:val="both"/>
        <w:rPr>
          <w:szCs w:val="24"/>
        </w:rPr>
      </w:pPr>
      <w:r>
        <w:rPr>
          <w:szCs w:val="24"/>
        </w:rPr>
        <w:t>П.1 Зарахувати гр. Сікору Михайла Остаповича в списки осіб, які користуються правом першочергового отримання житла як учасника ліквідації ЧАЕС та  інваліда  війни 3-ї групи.</w:t>
      </w:r>
    </w:p>
    <w:p w14:paraId="648DEC46" w14:textId="77777777" w:rsidR="00CB2677" w:rsidRDefault="00CB2677" w:rsidP="00CB2677">
      <w:pPr>
        <w:ind w:left="720"/>
        <w:jc w:val="both"/>
        <w:rPr>
          <w:szCs w:val="24"/>
        </w:rPr>
      </w:pPr>
      <w:r>
        <w:rPr>
          <w:szCs w:val="24"/>
        </w:rPr>
        <w:t xml:space="preserve">              </w:t>
      </w:r>
    </w:p>
    <w:p w14:paraId="33AE216E" w14:textId="77777777" w:rsidR="00CB2677" w:rsidRDefault="00CB2677" w:rsidP="00CB2677">
      <w:pPr>
        <w:numPr>
          <w:ilvl w:val="0"/>
          <w:numId w:val="3"/>
        </w:numPr>
        <w:jc w:val="both"/>
        <w:rPr>
          <w:b/>
          <w:szCs w:val="24"/>
        </w:rPr>
      </w:pPr>
      <w:r>
        <w:rPr>
          <w:szCs w:val="24"/>
        </w:rPr>
        <w:t xml:space="preserve">Спеціалісту  з питань житлово-комунального господарства при виконавчому комітеті   Винниківської міської ради внести доповнення у списки черговиків згідно даного рішення. </w:t>
      </w:r>
    </w:p>
    <w:p w14:paraId="3A45574C" w14:textId="77777777" w:rsidR="00CB2677" w:rsidRDefault="00CB2677" w:rsidP="00CB2677">
      <w:pPr>
        <w:jc w:val="both"/>
        <w:rPr>
          <w:szCs w:val="24"/>
        </w:rPr>
      </w:pPr>
    </w:p>
    <w:p w14:paraId="1132CC63" w14:textId="77777777" w:rsidR="00CB2677" w:rsidRDefault="00CB2677" w:rsidP="00CB2677">
      <w:pPr>
        <w:jc w:val="both"/>
        <w:rPr>
          <w:szCs w:val="24"/>
        </w:rPr>
      </w:pPr>
    </w:p>
    <w:p w14:paraId="64D7BA45" w14:textId="77777777" w:rsidR="00CB2677" w:rsidRDefault="00CB2677" w:rsidP="00CB2677">
      <w:pPr>
        <w:ind w:firstLine="709"/>
        <w:jc w:val="both"/>
        <w:rPr>
          <w:b/>
          <w:szCs w:val="24"/>
        </w:rPr>
      </w:pPr>
      <w:r>
        <w:rPr>
          <w:b/>
          <w:szCs w:val="24"/>
        </w:rPr>
        <w:t>В.о. міського голови                                                                                         М.Я.Мамут</w:t>
      </w:r>
    </w:p>
    <w:p w14:paraId="4311CDC5" w14:textId="77777777" w:rsidR="00CB2677" w:rsidRDefault="00CB2677" w:rsidP="00CB2677">
      <w:pPr>
        <w:jc w:val="both"/>
        <w:rPr>
          <w:b/>
          <w:szCs w:val="24"/>
        </w:rPr>
      </w:pPr>
      <w:r>
        <w:rPr>
          <w:szCs w:val="24"/>
        </w:rPr>
        <w:t xml:space="preserve">    </w:t>
      </w:r>
    </w:p>
    <w:p w14:paraId="1D0FDD34" w14:textId="77777777" w:rsidR="00CB2677" w:rsidRDefault="00CB2677" w:rsidP="00CB2677">
      <w:pPr>
        <w:jc w:val="both"/>
        <w:rPr>
          <w:szCs w:val="24"/>
        </w:rPr>
      </w:pPr>
    </w:p>
    <w:p w14:paraId="04A5D72E" w14:textId="77777777" w:rsidR="00CB2677" w:rsidRDefault="00CB2677" w:rsidP="00CB2677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FF584" w14:textId="77777777" w:rsidR="006A3FEF" w:rsidRDefault="006A3FEF">
      <w:r>
        <w:separator/>
      </w:r>
    </w:p>
  </w:endnote>
  <w:endnote w:type="continuationSeparator" w:id="0">
    <w:p w14:paraId="3E7459A2" w14:textId="77777777" w:rsidR="006A3FEF" w:rsidRDefault="006A3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B1F46" w14:textId="77777777" w:rsidR="006A3FEF" w:rsidRDefault="006A3FEF">
      <w:r>
        <w:separator/>
      </w:r>
    </w:p>
  </w:footnote>
  <w:footnote w:type="continuationSeparator" w:id="0">
    <w:p w14:paraId="29F3710B" w14:textId="77777777" w:rsidR="006A3FEF" w:rsidRDefault="006A3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3FE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677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7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E6DC0-775F-47FD-A641-79A52EB4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1047</Words>
  <Characters>598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2024-03-14T13:33:00Z</dcterms:modified>
</cp:coreProperties>
</file>