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окремих поштових адрес    частинам індивідуального житлового будинку   по вул. Горького,9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C88FCB" w14:textId="77777777" w:rsidR="007B6C89" w:rsidRPr="007B6C89" w:rsidRDefault="007B6C89" w:rsidP="007B6C89">
      <w:pPr>
        <w:rPr>
          <w:sz w:val="28"/>
          <w:szCs w:val="28"/>
        </w:rPr>
      </w:pPr>
      <w:r w:rsidRPr="007B6C89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сесії Винниківської міської ради №383 від 23.06.2016р. «Про присвоєння назв вулицям у м.Винники», розглянувши заяву гр. Шепи А.С., Шпаківської І.М. та Банах Н.В., беручи до уваги Ухвалу Личаківського районного суду м.Львова від 29.07.2016р., Висновок ФОП Лаби П.І., Довідку ОКП ЛОР «БТІ та ЕО» №3786 від 04.11.2016р.,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74633453 від 02.12.2016р.),  виконком Винниківської міської ради -</w:t>
      </w:r>
    </w:p>
    <w:p w14:paraId="084153B6" w14:textId="77777777" w:rsidR="007B6C89" w:rsidRPr="007B6C89" w:rsidRDefault="007B6C89" w:rsidP="007B6C89">
      <w:pPr>
        <w:rPr>
          <w:sz w:val="28"/>
          <w:szCs w:val="28"/>
        </w:rPr>
      </w:pPr>
    </w:p>
    <w:p w14:paraId="4D35356C" w14:textId="77777777" w:rsidR="007B6C89" w:rsidRPr="007B6C89" w:rsidRDefault="007B6C89" w:rsidP="007B6C89">
      <w:pPr>
        <w:rPr>
          <w:sz w:val="28"/>
          <w:szCs w:val="28"/>
        </w:rPr>
      </w:pPr>
      <w:r w:rsidRPr="007B6C89">
        <w:rPr>
          <w:sz w:val="28"/>
          <w:szCs w:val="28"/>
        </w:rPr>
        <w:t>В И Р І Ш И В :</w:t>
      </w:r>
    </w:p>
    <w:p w14:paraId="0D4F54F1" w14:textId="77777777" w:rsidR="007B6C89" w:rsidRPr="007B6C89" w:rsidRDefault="007B6C89" w:rsidP="007B6C89">
      <w:pPr>
        <w:rPr>
          <w:sz w:val="28"/>
          <w:szCs w:val="28"/>
        </w:rPr>
      </w:pPr>
    </w:p>
    <w:p w14:paraId="377A59D3" w14:textId="77777777" w:rsidR="007B6C89" w:rsidRPr="007B6C89" w:rsidRDefault="007B6C89" w:rsidP="007B6C89">
      <w:pPr>
        <w:rPr>
          <w:sz w:val="28"/>
          <w:szCs w:val="28"/>
        </w:rPr>
      </w:pPr>
      <w:r w:rsidRPr="007B6C89">
        <w:rPr>
          <w:sz w:val="28"/>
          <w:szCs w:val="28"/>
        </w:rPr>
        <w:t>1.</w:t>
      </w:r>
      <w:r w:rsidRPr="007B6C89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№2 §11 від 08.02.2017р.) про те, що технічно можливо здійснити розподіл індивідуального житлового будинку по вул.Горького,9 у м.Винники на два самостійні будинки та присвоїти окремі поштові адреси </w:t>
      </w:r>
    </w:p>
    <w:p w14:paraId="6BD4B6F0" w14:textId="77777777" w:rsidR="007B6C89" w:rsidRPr="007B6C89" w:rsidRDefault="007B6C89" w:rsidP="007B6C89">
      <w:pPr>
        <w:rPr>
          <w:sz w:val="28"/>
          <w:szCs w:val="28"/>
        </w:rPr>
      </w:pPr>
      <w:r w:rsidRPr="007B6C89">
        <w:rPr>
          <w:sz w:val="28"/>
          <w:szCs w:val="28"/>
        </w:rPr>
        <w:lastRenderedPageBreak/>
        <w:t>2.</w:t>
      </w:r>
      <w:r w:rsidRPr="007B6C89">
        <w:rPr>
          <w:sz w:val="28"/>
          <w:szCs w:val="28"/>
        </w:rPr>
        <w:tab/>
        <w:t>Частині індивідуального житлового будинку по вул. Горького,9 у м.Винники, яка на праві спільної часткової власності належить гр.Шпаківській Ірині Михайлівні та Банах Наталії Володимирівні, присвоїти поштову адресу, а саме: вул.О.Теліги,9 у  м.Винники.</w:t>
      </w:r>
    </w:p>
    <w:p w14:paraId="5A7AF35F" w14:textId="77777777" w:rsidR="007B6C89" w:rsidRPr="007B6C89" w:rsidRDefault="007B6C89" w:rsidP="007B6C89">
      <w:pPr>
        <w:rPr>
          <w:sz w:val="28"/>
          <w:szCs w:val="28"/>
        </w:rPr>
      </w:pPr>
      <w:r w:rsidRPr="007B6C89">
        <w:rPr>
          <w:sz w:val="28"/>
          <w:szCs w:val="28"/>
        </w:rPr>
        <w:t>Будинок складатиметься з 3-х житлових кімнат. Загальна площа будинку становитиме – 75,10 кв.м., житлова площа будинку становитиме – 43,20 кв.м.</w:t>
      </w:r>
    </w:p>
    <w:p w14:paraId="39D769CA" w14:textId="77777777" w:rsidR="007B6C89" w:rsidRPr="007B6C89" w:rsidRDefault="007B6C89" w:rsidP="007B6C89">
      <w:pPr>
        <w:rPr>
          <w:sz w:val="28"/>
          <w:szCs w:val="28"/>
        </w:rPr>
      </w:pPr>
      <w:r w:rsidRPr="007B6C89">
        <w:rPr>
          <w:sz w:val="28"/>
          <w:szCs w:val="28"/>
        </w:rPr>
        <w:t>Частині індивідуального житлового будинку по вул. Горького,9 у м.Винники, яка на праві спільної часткової власності належить гр.Шепі Анастасії Сергіївні, присвоїти поштову адресу, а саме: вул.О.Теліги,9-а у  м.Винники.</w:t>
      </w:r>
    </w:p>
    <w:p w14:paraId="180241E7" w14:textId="77777777" w:rsidR="007B6C89" w:rsidRPr="007B6C89" w:rsidRDefault="007B6C89" w:rsidP="007B6C89">
      <w:pPr>
        <w:rPr>
          <w:sz w:val="28"/>
          <w:szCs w:val="28"/>
        </w:rPr>
      </w:pPr>
      <w:r w:rsidRPr="007B6C89">
        <w:rPr>
          <w:sz w:val="28"/>
          <w:szCs w:val="28"/>
        </w:rPr>
        <w:t>Будинок складатиметься з 4-х житлових кімнат. Загальна площа будинку становитиме – 109,40 кв.м., житлова площа будинку становитиме – 71,00 кв.м.</w:t>
      </w:r>
    </w:p>
    <w:p w14:paraId="29A6F464" w14:textId="77777777" w:rsidR="007B6C89" w:rsidRPr="007B6C89" w:rsidRDefault="007B6C89" w:rsidP="007B6C89">
      <w:pPr>
        <w:rPr>
          <w:sz w:val="28"/>
          <w:szCs w:val="28"/>
        </w:rPr>
      </w:pPr>
      <w:r w:rsidRPr="007B6C89">
        <w:rPr>
          <w:sz w:val="28"/>
          <w:szCs w:val="28"/>
        </w:rPr>
        <w:t>3.</w:t>
      </w:r>
      <w:r w:rsidRPr="007B6C89">
        <w:rPr>
          <w:sz w:val="28"/>
          <w:szCs w:val="28"/>
        </w:rPr>
        <w:tab/>
        <w:t>Протягом місяця  гр.Шепа А.С., Шпаківська І.М. та Банах Н.В. зобов’язані  виготовити та встановити номерний знак з назвою вулиці на будинок та встановити поштову скриньку.</w:t>
      </w:r>
    </w:p>
    <w:p w14:paraId="04FA6005" w14:textId="77777777" w:rsidR="007B6C89" w:rsidRPr="007B6C89" w:rsidRDefault="007B6C89" w:rsidP="007B6C89">
      <w:pPr>
        <w:rPr>
          <w:sz w:val="28"/>
          <w:szCs w:val="28"/>
        </w:rPr>
      </w:pPr>
      <w:r w:rsidRPr="007B6C89">
        <w:rPr>
          <w:sz w:val="28"/>
          <w:szCs w:val="28"/>
        </w:rPr>
        <w:t>4.</w:t>
      </w:r>
      <w:r w:rsidRPr="007B6C8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442626E" w14:textId="77777777" w:rsidR="007B6C89" w:rsidRPr="007B6C89" w:rsidRDefault="007B6C89" w:rsidP="007B6C89">
      <w:pPr>
        <w:rPr>
          <w:sz w:val="28"/>
          <w:szCs w:val="28"/>
        </w:rPr>
      </w:pPr>
    </w:p>
    <w:p w14:paraId="51C6DBCB" w14:textId="77777777" w:rsidR="007B6C89" w:rsidRPr="007B6C89" w:rsidRDefault="007B6C89" w:rsidP="007B6C89">
      <w:pPr>
        <w:rPr>
          <w:sz w:val="28"/>
          <w:szCs w:val="28"/>
        </w:rPr>
      </w:pPr>
    </w:p>
    <w:p w14:paraId="54EADFAC" w14:textId="77777777" w:rsidR="007B6C89" w:rsidRPr="007B6C89" w:rsidRDefault="007B6C89" w:rsidP="007B6C89">
      <w:pPr>
        <w:rPr>
          <w:sz w:val="28"/>
          <w:szCs w:val="28"/>
        </w:rPr>
      </w:pPr>
    </w:p>
    <w:p w14:paraId="01C471E0" w14:textId="5193BD06" w:rsidR="00213958" w:rsidRPr="006F2805" w:rsidRDefault="007B6C89" w:rsidP="007B6C89">
      <w:pPr>
        <w:rPr>
          <w:sz w:val="28"/>
          <w:szCs w:val="28"/>
        </w:rPr>
      </w:pPr>
      <w:r w:rsidRPr="007B6C89">
        <w:rPr>
          <w:sz w:val="28"/>
          <w:szCs w:val="28"/>
        </w:rPr>
        <w:t>В.о. міського  голови</w:t>
      </w:r>
      <w:r w:rsidRPr="007B6C89">
        <w:rPr>
          <w:sz w:val="28"/>
          <w:szCs w:val="28"/>
        </w:rPr>
        <w:tab/>
      </w:r>
      <w:r w:rsidRPr="007B6C89">
        <w:rPr>
          <w:sz w:val="28"/>
          <w:szCs w:val="28"/>
        </w:rPr>
        <w:tab/>
      </w:r>
      <w:r w:rsidRPr="007B6C89">
        <w:rPr>
          <w:sz w:val="28"/>
          <w:szCs w:val="28"/>
        </w:rPr>
        <w:tab/>
      </w:r>
      <w:r w:rsidRPr="007B6C89">
        <w:rPr>
          <w:sz w:val="28"/>
          <w:szCs w:val="28"/>
        </w:rPr>
        <w:tab/>
      </w:r>
      <w:r w:rsidRPr="007B6C89">
        <w:rPr>
          <w:sz w:val="28"/>
          <w:szCs w:val="28"/>
        </w:rPr>
        <w:tab/>
      </w:r>
      <w:r w:rsidRPr="007B6C89">
        <w:rPr>
          <w:sz w:val="28"/>
          <w:szCs w:val="28"/>
        </w:rPr>
        <w:tab/>
      </w:r>
      <w:r w:rsidRPr="007B6C89">
        <w:rPr>
          <w:sz w:val="28"/>
          <w:szCs w:val="28"/>
        </w:rPr>
        <w:tab/>
      </w:r>
      <w:r w:rsidRPr="007B6C89">
        <w:rPr>
          <w:sz w:val="28"/>
          <w:szCs w:val="28"/>
        </w:rPr>
        <w:tab/>
        <w:t xml:space="preserve"> М.Я.Мамут</w:t>
      </w:r>
      <w:r w:rsidRPr="007B6C89">
        <w:rPr>
          <w:sz w:val="28"/>
          <w:szCs w:val="28"/>
        </w:rPr>
        <w:tab/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9B6B60" w14:textId="77777777" w:rsidR="00677EDC" w:rsidRDefault="00677EDC">
      <w:r>
        <w:separator/>
      </w:r>
    </w:p>
  </w:endnote>
  <w:endnote w:type="continuationSeparator" w:id="0">
    <w:p w14:paraId="4E6EB605" w14:textId="77777777" w:rsidR="00677EDC" w:rsidRDefault="00677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F3E0D7" w14:textId="77777777" w:rsidR="00677EDC" w:rsidRDefault="00677EDC">
      <w:r>
        <w:separator/>
      </w:r>
    </w:p>
  </w:footnote>
  <w:footnote w:type="continuationSeparator" w:id="0">
    <w:p w14:paraId="35813324" w14:textId="77777777" w:rsidR="00677EDC" w:rsidRDefault="00677E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7EDC"/>
    <w:rsid w:val="006D0736"/>
    <w:rsid w:val="006D5737"/>
    <w:rsid w:val="006E3AEB"/>
    <w:rsid w:val="006F2805"/>
    <w:rsid w:val="00713369"/>
    <w:rsid w:val="00715141"/>
    <w:rsid w:val="0074539A"/>
    <w:rsid w:val="00747C36"/>
    <w:rsid w:val="007B6C89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3DBB7F-423E-4389-8F70-495AB4F69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1964</Words>
  <Characters>1120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2024-03-14T12:38:00Z</dcterms:modified>
</cp:coreProperties>
</file>