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діяльності громадського формування з охорони   громадського порядку і державного кордону   ПРИКАРПАТСЬКА СІЧ"" на території м.Винники.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E9ED56" w14:textId="77777777" w:rsidR="00900B05" w:rsidRPr="00900B05" w:rsidRDefault="00900B05" w:rsidP="00900B05">
      <w:pPr>
        <w:rPr>
          <w:sz w:val="28"/>
          <w:szCs w:val="28"/>
        </w:rPr>
      </w:pPr>
      <w:r w:rsidRPr="00900B05">
        <w:rPr>
          <w:sz w:val="28"/>
          <w:szCs w:val="28"/>
        </w:rPr>
        <w:t>Керуючись  Законом України «Про участь громадян в охороні громадського порядку і державного кордону», Законом України «Про місцеве самоврядування», Виконавчий комітет Винниківської міської ради</w:t>
      </w:r>
    </w:p>
    <w:p w14:paraId="5942FAF2" w14:textId="77777777" w:rsidR="00900B05" w:rsidRPr="00900B05" w:rsidRDefault="00900B05" w:rsidP="00900B05">
      <w:pPr>
        <w:rPr>
          <w:sz w:val="28"/>
          <w:szCs w:val="28"/>
        </w:rPr>
      </w:pPr>
    </w:p>
    <w:p w14:paraId="79A1F5BF" w14:textId="77777777" w:rsidR="00900B05" w:rsidRPr="00900B05" w:rsidRDefault="00900B05" w:rsidP="00900B05">
      <w:pPr>
        <w:jc w:val="center"/>
        <w:rPr>
          <w:sz w:val="28"/>
          <w:szCs w:val="28"/>
        </w:rPr>
      </w:pPr>
      <w:r w:rsidRPr="00900B05">
        <w:rPr>
          <w:sz w:val="28"/>
          <w:szCs w:val="28"/>
        </w:rPr>
        <w:t>вирішив:</w:t>
      </w:r>
    </w:p>
    <w:p w14:paraId="555D8670" w14:textId="77777777" w:rsidR="00900B05" w:rsidRPr="00900B05" w:rsidRDefault="00900B05" w:rsidP="00900B05">
      <w:pPr>
        <w:rPr>
          <w:sz w:val="28"/>
          <w:szCs w:val="28"/>
        </w:rPr>
      </w:pPr>
    </w:p>
    <w:p w14:paraId="7FFB5FCF" w14:textId="77777777" w:rsidR="00900B05" w:rsidRPr="00900B05" w:rsidRDefault="00900B05" w:rsidP="00900B05">
      <w:pPr>
        <w:rPr>
          <w:sz w:val="28"/>
          <w:szCs w:val="28"/>
        </w:rPr>
      </w:pPr>
      <w:r w:rsidRPr="00900B05">
        <w:rPr>
          <w:sz w:val="28"/>
          <w:szCs w:val="28"/>
        </w:rPr>
        <w:t>1.Погодити діяльність громадського формування з охорони громадського порядку і державного кордону «ПРИКАРПАТСЬКА СІЧ» на території м. Виниики.</w:t>
      </w:r>
    </w:p>
    <w:p w14:paraId="69978255" w14:textId="77777777" w:rsidR="00900B05" w:rsidRPr="00900B05" w:rsidRDefault="00900B05" w:rsidP="00900B05">
      <w:pPr>
        <w:rPr>
          <w:sz w:val="28"/>
          <w:szCs w:val="28"/>
        </w:rPr>
      </w:pPr>
      <w:r w:rsidRPr="00900B05">
        <w:rPr>
          <w:sz w:val="28"/>
          <w:szCs w:val="28"/>
        </w:rPr>
        <w:t>2.Повідомити громадське формування з охорони громадського порядку і державного кордону «ПРИКАРПАТСЬКА СІЧ» про прийняте рішення.</w:t>
      </w:r>
    </w:p>
    <w:p w14:paraId="746FD3B6" w14:textId="77777777" w:rsidR="00900B05" w:rsidRPr="00900B05" w:rsidRDefault="00900B05" w:rsidP="00900B05">
      <w:pPr>
        <w:rPr>
          <w:sz w:val="28"/>
          <w:szCs w:val="28"/>
        </w:rPr>
      </w:pPr>
      <w:r w:rsidRPr="00900B05">
        <w:rPr>
          <w:sz w:val="28"/>
          <w:szCs w:val="28"/>
        </w:rPr>
        <w:t>3. Контроль за виконанням даного рішення покласти на військово облікове - бюро.</w:t>
      </w:r>
    </w:p>
    <w:p w14:paraId="0119EF59" w14:textId="77777777" w:rsidR="00900B05" w:rsidRPr="00900B05" w:rsidRDefault="00900B05" w:rsidP="00900B05">
      <w:pPr>
        <w:rPr>
          <w:sz w:val="28"/>
          <w:szCs w:val="28"/>
        </w:rPr>
      </w:pPr>
    </w:p>
    <w:p w14:paraId="5AFFD11E" w14:textId="77777777" w:rsidR="00900B05" w:rsidRPr="00900B05" w:rsidRDefault="00900B05" w:rsidP="00900B05">
      <w:pPr>
        <w:rPr>
          <w:sz w:val="28"/>
          <w:szCs w:val="28"/>
        </w:rPr>
      </w:pPr>
    </w:p>
    <w:p w14:paraId="2306570D" w14:textId="77777777" w:rsidR="00900B05" w:rsidRPr="00900B05" w:rsidRDefault="00900B05" w:rsidP="00900B05">
      <w:pPr>
        <w:rPr>
          <w:sz w:val="28"/>
          <w:szCs w:val="28"/>
        </w:rPr>
      </w:pPr>
    </w:p>
    <w:p w14:paraId="454642EC" w14:textId="77777777" w:rsidR="00900B05" w:rsidRPr="00900B05" w:rsidRDefault="00900B05" w:rsidP="00900B05">
      <w:pPr>
        <w:rPr>
          <w:sz w:val="28"/>
          <w:szCs w:val="28"/>
        </w:rPr>
      </w:pPr>
    </w:p>
    <w:p w14:paraId="3382303A" w14:textId="77777777" w:rsidR="00900B05" w:rsidRPr="00900B05" w:rsidRDefault="00900B05" w:rsidP="00900B05">
      <w:pPr>
        <w:rPr>
          <w:sz w:val="28"/>
          <w:szCs w:val="28"/>
        </w:rPr>
      </w:pPr>
    </w:p>
    <w:p w14:paraId="2480E867" w14:textId="77777777" w:rsidR="00900B05" w:rsidRPr="00900B05" w:rsidRDefault="00900B05" w:rsidP="00900B05">
      <w:pPr>
        <w:rPr>
          <w:sz w:val="28"/>
          <w:szCs w:val="28"/>
        </w:rPr>
      </w:pPr>
    </w:p>
    <w:p w14:paraId="00608E44" w14:textId="77777777" w:rsidR="00900B05" w:rsidRPr="00900B05" w:rsidRDefault="00900B05" w:rsidP="00900B05">
      <w:pPr>
        <w:rPr>
          <w:sz w:val="28"/>
          <w:szCs w:val="28"/>
        </w:rPr>
      </w:pPr>
    </w:p>
    <w:p w14:paraId="01C471E0" w14:textId="3ACDE8E6" w:rsidR="00213958" w:rsidRPr="00900B05" w:rsidRDefault="00900B05" w:rsidP="00900B05">
      <w:pPr>
        <w:rPr>
          <w:sz w:val="28"/>
          <w:szCs w:val="28"/>
        </w:rPr>
      </w:pPr>
      <w:r w:rsidRPr="00900B05">
        <w:rPr>
          <w:sz w:val="28"/>
          <w:szCs w:val="28"/>
        </w:rPr>
        <w:t>Міськ</w:t>
      </w:r>
      <w:r>
        <w:rPr>
          <w:sz w:val="28"/>
          <w:szCs w:val="28"/>
        </w:rPr>
        <w:t xml:space="preserve">ий голова  </w:t>
      </w:r>
      <w:bookmarkStart w:id="1" w:name="_GoBack"/>
      <w:bookmarkEnd w:id="1"/>
      <w:r w:rsidRPr="00900B05">
        <w:rPr>
          <w:sz w:val="28"/>
          <w:szCs w:val="28"/>
        </w:rPr>
        <w:t xml:space="preserve">                                                                                    Квурт В.Л.</w:t>
      </w:r>
    </w:p>
    <w:sectPr w:rsidR="00213958" w:rsidRPr="00900B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58ABD" w14:textId="77777777" w:rsidR="00843027" w:rsidRDefault="00843027">
      <w:r>
        <w:separator/>
      </w:r>
    </w:p>
  </w:endnote>
  <w:endnote w:type="continuationSeparator" w:id="0">
    <w:p w14:paraId="31DE7756" w14:textId="77777777" w:rsidR="00843027" w:rsidRDefault="00843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82CBD4" w14:textId="77777777" w:rsidR="00843027" w:rsidRDefault="00843027">
      <w:r>
        <w:separator/>
      </w:r>
    </w:p>
  </w:footnote>
  <w:footnote w:type="continuationSeparator" w:id="0">
    <w:p w14:paraId="588866E3" w14:textId="77777777" w:rsidR="00843027" w:rsidRDefault="00843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3027"/>
    <w:rsid w:val="00844DE4"/>
    <w:rsid w:val="00872FDE"/>
    <w:rsid w:val="008824A2"/>
    <w:rsid w:val="008C6E6E"/>
    <w:rsid w:val="008E2971"/>
    <w:rsid w:val="00900B0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84E22-59F1-4419-B932-5E5F1DB60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2024-03-14T12:59:00Z</dcterms:modified>
</cp:coreProperties>
</file>