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"Капітальний ремонт даху будинку по   вул. Любич-Парахоняк, 17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FB9F8D" w14:textId="77777777" w:rsidR="00100EF6" w:rsidRPr="00100EF6" w:rsidRDefault="00100EF6" w:rsidP="00100EF6">
      <w:pPr>
        <w:rPr>
          <w:sz w:val="28"/>
          <w:szCs w:val="28"/>
        </w:rPr>
      </w:pPr>
      <w:r w:rsidRPr="00100EF6">
        <w:rPr>
          <w:sz w:val="28"/>
          <w:szCs w:val="28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рішення виконавчого комітету Винниківської міської ради № 76 від 24.03.2017 р. «Про затвердження титульного списку проведення капітального ремонту житлового фонду ОСББ м. Винники  на 2017 рік», виконавчий комітет Винниківської міської ради </w:t>
      </w:r>
    </w:p>
    <w:p w14:paraId="50297096" w14:textId="77777777" w:rsidR="00100EF6" w:rsidRDefault="00100EF6" w:rsidP="00100EF6">
      <w:pPr>
        <w:jc w:val="center"/>
        <w:rPr>
          <w:sz w:val="28"/>
          <w:szCs w:val="28"/>
        </w:rPr>
      </w:pPr>
    </w:p>
    <w:p w14:paraId="2824BDC4" w14:textId="60D10B5F" w:rsidR="00100EF6" w:rsidRDefault="00100EF6" w:rsidP="00100EF6">
      <w:pPr>
        <w:jc w:val="center"/>
        <w:rPr>
          <w:sz w:val="28"/>
          <w:szCs w:val="28"/>
        </w:rPr>
      </w:pPr>
      <w:r w:rsidRPr="00100EF6">
        <w:rPr>
          <w:sz w:val="28"/>
          <w:szCs w:val="28"/>
        </w:rPr>
        <w:t>В И Р І Ш И В:</w:t>
      </w:r>
    </w:p>
    <w:p w14:paraId="4EAE3665" w14:textId="77777777" w:rsidR="00100EF6" w:rsidRPr="00100EF6" w:rsidRDefault="00100EF6" w:rsidP="00100EF6">
      <w:pPr>
        <w:jc w:val="center"/>
        <w:rPr>
          <w:sz w:val="28"/>
          <w:szCs w:val="28"/>
        </w:rPr>
      </w:pPr>
      <w:bookmarkStart w:id="1" w:name="_GoBack"/>
      <w:bookmarkEnd w:id="1"/>
    </w:p>
    <w:p w14:paraId="2490BE01" w14:textId="77777777" w:rsidR="00100EF6" w:rsidRPr="00100EF6" w:rsidRDefault="00100EF6" w:rsidP="00100EF6">
      <w:pPr>
        <w:rPr>
          <w:sz w:val="28"/>
          <w:szCs w:val="28"/>
        </w:rPr>
      </w:pPr>
      <w:r w:rsidRPr="00100EF6">
        <w:rPr>
          <w:sz w:val="28"/>
          <w:szCs w:val="28"/>
        </w:rPr>
        <w:t>1.</w:t>
      </w:r>
      <w:r w:rsidRPr="00100EF6">
        <w:rPr>
          <w:sz w:val="28"/>
          <w:szCs w:val="28"/>
        </w:rPr>
        <w:tab/>
        <w:t>Затвердити   кошторисну документацію « Капітальний ремонт даху будинку по вул. Любич-Парахоняк, 17 у м. Винники».</w:t>
      </w:r>
    </w:p>
    <w:p w14:paraId="5FD5EFDF" w14:textId="77777777" w:rsidR="00100EF6" w:rsidRPr="00100EF6" w:rsidRDefault="00100EF6" w:rsidP="00100EF6">
      <w:pPr>
        <w:rPr>
          <w:sz w:val="28"/>
          <w:szCs w:val="28"/>
        </w:rPr>
      </w:pPr>
    </w:p>
    <w:p w14:paraId="2D60311A" w14:textId="77777777" w:rsidR="00100EF6" w:rsidRPr="00100EF6" w:rsidRDefault="00100EF6" w:rsidP="00100EF6">
      <w:pPr>
        <w:rPr>
          <w:sz w:val="28"/>
          <w:szCs w:val="28"/>
        </w:rPr>
      </w:pPr>
      <w:r w:rsidRPr="00100EF6">
        <w:rPr>
          <w:sz w:val="28"/>
          <w:szCs w:val="28"/>
        </w:rPr>
        <w:t>2.</w:t>
      </w:r>
      <w:r w:rsidRPr="00100EF6">
        <w:rPr>
          <w:sz w:val="28"/>
          <w:szCs w:val="28"/>
        </w:rPr>
        <w:tab/>
        <w:t>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E488C48" w14:textId="77777777" w:rsidR="00100EF6" w:rsidRPr="00100EF6" w:rsidRDefault="00100EF6" w:rsidP="00100EF6">
      <w:pPr>
        <w:rPr>
          <w:sz w:val="28"/>
          <w:szCs w:val="28"/>
        </w:rPr>
      </w:pPr>
    </w:p>
    <w:p w14:paraId="203A9E32" w14:textId="77777777" w:rsidR="00100EF6" w:rsidRPr="00100EF6" w:rsidRDefault="00100EF6" w:rsidP="00100EF6">
      <w:pPr>
        <w:rPr>
          <w:sz w:val="28"/>
          <w:szCs w:val="28"/>
        </w:rPr>
      </w:pPr>
    </w:p>
    <w:p w14:paraId="03D39732" w14:textId="77777777" w:rsidR="00100EF6" w:rsidRPr="00100EF6" w:rsidRDefault="00100EF6" w:rsidP="00100EF6">
      <w:pPr>
        <w:rPr>
          <w:sz w:val="28"/>
          <w:szCs w:val="28"/>
        </w:rPr>
      </w:pPr>
    </w:p>
    <w:p w14:paraId="675C0106" w14:textId="77777777" w:rsidR="00100EF6" w:rsidRPr="00100EF6" w:rsidRDefault="00100EF6" w:rsidP="00100EF6">
      <w:pPr>
        <w:rPr>
          <w:sz w:val="28"/>
          <w:szCs w:val="28"/>
        </w:rPr>
      </w:pPr>
      <w:r w:rsidRPr="00100EF6">
        <w:rPr>
          <w:sz w:val="28"/>
          <w:szCs w:val="28"/>
        </w:rPr>
        <w:t xml:space="preserve">Міський  голова                                                                      </w:t>
      </w:r>
      <w:r w:rsidRPr="00100EF6">
        <w:rPr>
          <w:sz w:val="28"/>
          <w:szCs w:val="28"/>
        </w:rPr>
        <w:tab/>
      </w:r>
      <w:r w:rsidRPr="00100EF6">
        <w:rPr>
          <w:sz w:val="28"/>
          <w:szCs w:val="28"/>
        </w:rPr>
        <w:tab/>
        <w:t xml:space="preserve"> 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274C47" w14:textId="77777777" w:rsidR="008822AC" w:rsidRDefault="008822AC">
      <w:r>
        <w:separator/>
      </w:r>
    </w:p>
  </w:endnote>
  <w:endnote w:type="continuationSeparator" w:id="0">
    <w:p w14:paraId="4F0DA8C1" w14:textId="77777777" w:rsidR="008822AC" w:rsidRDefault="00882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CF96E0" w14:textId="77777777" w:rsidR="008822AC" w:rsidRDefault="008822AC">
      <w:r>
        <w:separator/>
      </w:r>
    </w:p>
  </w:footnote>
  <w:footnote w:type="continuationSeparator" w:id="0">
    <w:p w14:paraId="33CD6F47" w14:textId="77777777" w:rsidR="008822AC" w:rsidRDefault="008822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0EF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2AC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B4FC7-E3C0-419C-ABFE-FCF7DB8DB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802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2024-03-18T14:23:00Z</dcterms:modified>
</cp:coreProperties>
</file>