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участь у пілотному   проекті "Шлюб за добу"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691ECE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>Керуючись статтею 52 Закону України «Про місцеве самоврядування в Україні», Розпорядженням КМУ від 13.07.2016р. № 502-р «Про запровадження реалізації пілотного проекту щодо державної реєстрації шлюбу», розпорядження КМУ від 11.01.2017р. № 10-р «Про внесення змін до п.1 розпорядження КМУ від 13.07.2016р. № 502-р», Наказом Міністерства юстиції України №2247/5 від 22.07.2016 року «Про реалізацію пілотного проекту щодо державної реєстрації шлюбу», виконавчий комітет Винниківської міської ради</w:t>
      </w:r>
    </w:p>
    <w:p w14:paraId="26CFA9FE" w14:textId="77777777" w:rsidR="005A64CD" w:rsidRDefault="005A64CD" w:rsidP="005A64CD">
      <w:pPr>
        <w:ind w:firstLine="709"/>
        <w:jc w:val="both"/>
        <w:rPr>
          <w:szCs w:val="24"/>
        </w:rPr>
      </w:pPr>
    </w:p>
    <w:p w14:paraId="07B930FF" w14:textId="77777777" w:rsidR="005A64CD" w:rsidRDefault="005A64CD" w:rsidP="005A64CD">
      <w:pPr>
        <w:ind w:firstLine="709"/>
        <w:jc w:val="center"/>
        <w:rPr>
          <w:szCs w:val="24"/>
        </w:rPr>
      </w:pPr>
      <w:r>
        <w:rPr>
          <w:szCs w:val="24"/>
        </w:rPr>
        <w:t>вирішив:</w:t>
      </w:r>
    </w:p>
    <w:p w14:paraId="66995132" w14:textId="77777777" w:rsidR="005A64CD" w:rsidRDefault="005A64CD" w:rsidP="005A64CD">
      <w:pPr>
        <w:ind w:firstLine="709"/>
        <w:jc w:val="both"/>
        <w:rPr>
          <w:szCs w:val="24"/>
        </w:rPr>
      </w:pPr>
    </w:p>
    <w:p w14:paraId="22CCCB99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 xml:space="preserve">1. Взяти участь у пілотному проекті щодо державної реєстрації шлюбу «Шлюб за добу» у встановленому порядку. </w:t>
      </w:r>
    </w:p>
    <w:p w14:paraId="25AB7DA8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>2. Організатором державної реєстрації шлюбу для участі у пілотному проекті «Шлюб за добу» визначити Виконавчий комітет Винниківської міської ради, уповноваженим працівником органу державної реєстрації актів цивільного стану визначити керуючу справами виконавчого комітету Шуберт Любов Степанівну.</w:t>
      </w:r>
    </w:p>
    <w:p w14:paraId="3F005E0A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>3. Провести першу церемонію «Шлюб за добу» безкоштовно.</w:t>
      </w:r>
    </w:p>
    <w:p w14:paraId="0C246E77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>4. Відділу фінансової та економічної політики розробити та подати на чергове засідання виконавчого комітету проект рішення про затвердження тарифів на послуги «Шлюб за добу».</w:t>
      </w:r>
    </w:p>
    <w:p w14:paraId="6CAE93FC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>5. Контроль за виконанням рішення покласти на заступника міського голови з питань міжнародного партнерства та гуманітарної політики та керуючого справами виконавчого комітету.</w:t>
      </w:r>
    </w:p>
    <w:p w14:paraId="007012B4" w14:textId="77777777" w:rsidR="005A64CD" w:rsidRDefault="005A64CD" w:rsidP="005A64CD">
      <w:pPr>
        <w:ind w:firstLine="709"/>
        <w:jc w:val="both"/>
        <w:rPr>
          <w:szCs w:val="24"/>
        </w:rPr>
      </w:pPr>
    </w:p>
    <w:p w14:paraId="668A2315" w14:textId="77777777" w:rsidR="005A64CD" w:rsidRDefault="005A64CD" w:rsidP="005A64CD">
      <w:pPr>
        <w:ind w:firstLine="709"/>
        <w:jc w:val="both"/>
        <w:rPr>
          <w:szCs w:val="24"/>
        </w:rPr>
      </w:pPr>
    </w:p>
    <w:p w14:paraId="5C70D676" w14:textId="77777777" w:rsidR="005A64CD" w:rsidRDefault="005A64CD" w:rsidP="005A64CD">
      <w:pPr>
        <w:ind w:firstLine="709"/>
        <w:jc w:val="both"/>
        <w:rPr>
          <w:szCs w:val="24"/>
        </w:rPr>
      </w:pPr>
    </w:p>
    <w:p w14:paraId="6FE05F81" w14:textId="77777777" w:rsidR="005A64CD" w:rsidRDefault="005A64CD" w:rsidP="005A64CD">
      <w:pPr>
        <w:ind w:firstLine="709"/>
        <w:jc w:val="both"/>
        <w:rPr>
          <w:szCs w:val="24"/>
        </w:rPr>
      </w:pPr>
    </w:p>
    <w:p w14:paraId="0DBCD49F" w14:textId="77777777" w:rsidR="005A64CD" w:rsidRDefault="005A64CD" w:rsidP="005A64CD">
      <w:pPr>
        <w:ind w:firstLine="709"/>
        <w:jc w:val="both"/>
        <w:rPr>
          <w:szCs w:val="24"/>
        </w:rPr>
      </w:pPr>
    </w:p>
    <w:p w14:paraId="20359BE0" w14:textId="77777777" w:rsidR="005A64CD" w:rsidRDefault="005A64CD" w:rsidP="005A64CD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В.Л. Квурт</w:t>
      </w:r>
    </w:p>
    <w:p w14:paraId="43A9981F" w14:textId="77777777" w:rsidR="005A64CD" w:rsidRDefault="005A64CD" w:rsidP="005A64CD">
      <w:pPr>
        <w:ind w:firstLine="709"/>
        <w:jc w:val="both"/>
        <w:rPr>
          <w:szCs w:val="24"/>
        </w:rPr>
      </w:pPr>
    </w:p>
    <w:p w14:paraId="5C3DBC7F" w14:textId="77777777" w:rsidR="005A64CD" w:rsidRDefault="005A64CD" w:rsidP="005A64CD">
      <w:pPr>
        <w:ind w:firstLine="709"/>
        <w:jc w:val="both"/>
        <w:rPr>
          <w:szCs w:val="24"/>
        </w:rPr>
      </w:pPr>
    </w:p>
    <w:p w14:paraId="01C471E0" w14:textId="77777777" w:rsidR="00213958" w:rsidRPr="005A64CD" w:rsidRDefault="00213958" w:rsidP="00471A72">
      <w:bookmarkStart w:id="1" w:name="_GoBack"/>
      <w:bookmarkEnd w:id="1"/>
    </w:p>
    <w:sectPr w:rsidR="00213958" w:rsidRPr="005A64C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2DD25" w14:textId="77777777" w:rsidR="006348F6" w:rsidRDefault="006348F6">
      <w:r>
        <w:separator/>
      </w:r>
    </w:p>
  </w:endnote>
  <w:endnote w:type="continuationSeparator" w:id="0">
    <w:p w14:paraId="725B568A" w14:textId="77777777" w:rsidR="006348F6" w:rsidRDefault="0063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9E69E" w14:textId="77777777" w:rsidR="006348F6" w:rsidRDefault="006348F6">
      <w:r>
        <w:separator/>
      </w:r>
    </w:p>
  </w:footnote>
  <w:footnote w:type="continuationSeparator" w:id="0">
    <w:p w14:paraId="3309CBA8" w14:textId="77777777" w:rsidR="006348F6" w:rsidRDefault="00634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4CD"/>
    <w:rsid w:val="005D19D6"/>
    <w:rsid w:val="005D5923"/>
    <w:rsid w:val="006348F6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9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82856-4E8E-44A2-9887-004F34F9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1122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2024-03-18T12:57:00Z</dcterms:modified>
</cp:coreProperties>
</file>